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AD95" w14:textId="168DE682" w:rsidR="008C7722" w:rsidRPr="0016416A" w:rsidRDefault="008C7722" w:rsidP="00E0264D">
      <w:pPr>
        <w:pStyle w:val="Title"/>
        <w:ind w:right="-143"/>
      </w:pPr>
      <w:r>
        <w:rPr>
          <w:noProof/>
        </w:rPr>
        <w:drawing>
          <wp:anchor distT="0" distB="0" distL="114300" distR="114300" simplePos="0" relativeHeight="251658240" behindDoc="1" locked="0" layoutInCell="1" allowOverlap="1" wp14:anchorId="765D06CB" wp14:editId="11CAA615">
            <wp:simplePos x="0" y="0"/>
            <wp:positionH relativeFrom="column">
              <wp:posOffset>-504190</wp:posOffset>
            </wp:positionH>
            <wp:positionV relativeFrom="paragraph">
              <wp:posOffset>-504164</wp:posOffset>
            </wp:positionV>
            <wp:extent cx="7557792" cy="10690619"/>
            <wp:effectExtent l="0" t="0" r="5080" b="0"/>
            <wp:wrapNone/>
            <wp:docPr id="16547461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6182" name="Picture 3">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7792" cy="10690619"/>
                    </a:xfrm>
                    <a:prstGeom prst="rect">
                      <a:avLst/>
                    </a:prstGeom>
                  </pic:spPr>
                </pic:pic>
              </a:graphicData>
            </a:graphic>
            <wp14:sizeRelH relativeFrom="page">
              <wp14:pctWidth>0</wp14:pctWidth>
            </wp14:sizeRelH>
            <wp14:sizeRelV relativeFrom="page">
              <wp14:pctHeight>0</wp14:pctHeight>
            </wp14:sizeRelV>
          </wp:anchor>
        </w:drawing>
      </w:r>
      <w:r w:rsidR="00527062">
        <w:t>Research Impact</w:t>
      </w:r>
      <w:r w:rsidR="006731CC">
        <w:t xml:space="preserve"> </w:t>
      </w:r>
      <w:r w:rsidR="009670C8">
        <w:t>Grants</w:t>
      </w:r>
      <w:r w:rsidRPr="0016416A">
        <w:t xml:space="preserve"> </w:t>
      </w:r>
      <w:r w:rsidR="00162358">
        <w:br/>
      </w:r>
      <w:r w:rsidRPr="0016416A">
        <w:t>Program</w:t>
      </w:r>
    </w:p>
    <w:p w14:paraId="01692279" w14:textId="3072A13E" w:rsidR="008C7722" w:rsidRDefault="009670C8" w:rsidP="008C7722">
      <w:pPr>
        <w:pStyle w:val="Subtitle"/>
      </w:pPr>
      <w:r>
        <w:t>2027</w:t>
      </w:r>
      <w:r w:rsidR="00E0264D">
        <w:t>–</w:t>
      </w:r>
      <w:r>
        <w:t>28</w:t>
      </w:r>
      <w:r w:rsidR="008C7722" w:rsidRPr="0016416A">
        <w:t xml:space="preserve"> Round: Guidelines</w:t>
      </w:r>
      <w:r w:rsidR="0010098C">
        <w:t xml:space="preserve"> </w:t>
      </w:r>
    </w:p>
    <w:p w14:paraId="70D19045" w14:textId="77777777" w:rsidR="00162358" w:rsidRDefault="00162358" w:rsidP="00162358">
      <w:pPr>
        <w:pStyle w:val="Subtitle"/>
      </w:pPr>
    </w:p>
    <w:p w14:paraId="5EC9B3E1" w14:textId="77777777" w:rsidR="00162358" w:rsidRPr="00162358" w:rsidRDefault="00162358" w:rsidP="00162358"/>
    <w:p w14:paraId="4011A601" w14:textId="77777777" w:rsidR="008C7722" w:rsidRDefault="008C7722">
      <w:pPr>
        <w:spacing w:line="259" w:lineRule="auto"/>
        <w:sectPr w:rsidR="008C7722" w:rsidSect="008C7722">
          <w:footerReference w:type="default" r:id="rId9"/>
          <w:pgSz w:w="11906" w:h="16838"/>
          <w:pgMar w:top="794" w:right="4309" w:bottom="1440" w:left="794" w:header="709" w:footer="709" w:gutter="0"/>
          <w:cols w:space="708"/>
          <w:docGrid w:linePitch="360"/>
        </w:sectPr>
      </w:pPr>
    </w:p>
    <w:p w14:paraId="50FAD4A1" w14:textId="77777777" w:rsidR="008C7722" w:rsidRDefault="008C7722" w:rsidP="008C7722">
      <w:pPr>
        <w:pStyle w:val="Heading1"/>
        <w:numPr>
          <w:ilvl w:val="0"/>
          <w:numId w:val="0"/>
        </w:numPr>
      </w:pPr>
      <w:bookmarkStart w:id="0" w:name="_Toc170897208"/>
      <w:bookmarkStart w:id="1" w:name="_Toc170917645"/>
      <w:bookmarkStart w:id="2" w:name="_Toc244161502"/>
      <w:r w:rsidRPr="00481303">
        <w:lastRenderedPageBreak/>
        <w:t>Acknowledgement</w:t>
      </w:r>
      <w:r w:rsidRPr="00CB0B93">
        <w:t xml:space="preserve"> of Country</w:t>
      </w:r>
      <w:bookmarkEnd w:id="0"/>
      <w:bookmarkEnd w:id="1"/>
      <w:bookmarkEnd w:id="2"/>
    </w:p>
    <w:p w14:paraId="3B346731" w14:textId="31BBF654" w:rsidR="008C7722" w:rsidRDefault="00944A3C" w:rsidP="008C7722">
      <w:pPr>
        <w:spacing w:line="259" w:lineRule="auto"/>
      </w:pPr>
      <w:r w:rsidRPr="0045020F">
        <w:rPr>
          <w:sz w:val="28"/>
          <w:szCs w:val="28"/>
        </w:rPr>
        <w:t>The Australian Centre for Student Equity and Success (ACSES)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8C7722">
        <w:br w:type="page"/>
      </w:r>
    </w:p>
    <w:p w14:paraId="6467A03C" w14:textId="38A0A1F6" w:rsidR="008C7722" w:rsidRPr="003165D9" w:rsidRDefault="008C7722" w:rsidP="003165D9">
      <w:pPr>
        <w:spacing w:after="120"/>
        <w:rPr>
          <w:rFonts w:asciiTheme="majorHAnsi" w:hAnsiTheme="majorHAnsi"/>
          <w:color w:val="6B3B57"/>
          <w:sz w:val="52"/>
          <w:szCs w:val="52"/>
        </w:rPr>
      </w:pPr>
      <w:bookmarkStart w:id="3" w:name="_Toc170897209"/>
      <w:bookmarkStart w:id="4" w:name="_Toc170917646"/>
      <w:r w:rsidRPr="003165D9">
        <w:rPr>
          <w:rFonts w:asciiTheme="majorHAnsi" w:hAnsiTheme="majorHAnsi"/>
          <w:color w:val="6B3B57"/>
          <w:sz w:val="52"/>
          <w:szCs w:val="52"/>
        </w:rPr>
        <w:lastRenderedPageBreak/>
        <w:t xml:space="preserve">Table of </w:t>
      </w:r>
      <w:r w:rsidR="00E0264D">
        <w:rPr>
          <w:rFonts w:asciiTheme="majorHAnsi" w:hAnsiTheme="majorHAnsi"/>
          <w:color w:val="6B3B57"/>
          <w:sz w:val="52"/>
          <w:szCs w:val="52"/>
        </w:rPr>
        <w:t>c</w:t>
      </w:r>
      <w:r w:rsidRPr="003165D9">
        <w:rPr>
          <w:rFonts w:asciiTheme="majorHAnsi" w:hAnsiTheme="majorHAnsi"/>
          <w:color w:val="6B3B57"/>
          <w:sz w:val="52"/>
          <w:szCs w:val="52"/>
        </w:rPr>
        <w:t>ontents</w:t>
      </w:r>
      <w:bookmarkEnd w:id="3"/>
      <w:bookmarkEnd w:id="4"/>
    </w:p>
    <w:sdt>
      <w:sdtPr>
        <w:rPr>
          <w:rFonts w:ascii="Inter" w:eastAsia="Times New Roman" w:hAnsi="Inter"/>
          <w:b/>
          <w:bCs/>
          <w:noProof/>
          <w:spacing w:val="-2"/>
          <w:sz w:val="18"/>
          <w:szCs w:val="18"/>
        </w:rPr>
        <w:id w:val="-389729565"/>
        <w:docPartObj>
          <w:docPartGallery w:val="Table of Contents"/>
          <w:docPartUnique/>
        </w:docPartObj>
      </w:sdtPr>
      <w:sdtEndPr>
        <w:rPr>
          <w:b w:val="0"/>
          <w:bCs w:val="0"/>
        </w:rPr>
      </w:sdtEndPr>
      <w:sdtContent>
        <w:p w14:paraId="58850329" w14:textId="15D1AA59" w:rsidR="003A3033" w:rsidRDefault="00C86A7E">
          <w:pPr>
            <w:pStyle w:val="TOC1"/>
            <w:tabs>
              <w:tab w:val="right" w:leader="dot" w:pos="9016"/>
            </w:tabs>
            <w:rPr>
              <w:rFonts w:asciiTheme="minorHAnsi" w:eastAsiaTheme="minorEastAsia" w:hAnsiTheme="minorHAnsi"/>
              <w:noProof/>
              <w:sz w:val="24"/>
              <w:szCs w:val="24"/>
              <w:lang w:eastAsia="en-AU"/>
            </w:rPr>
          </w:pPr>
          <w:r>
            <w:rPr>
              <w:rFonts w:ascii="Inter" w:eastAsiaTheme="minorEastAsia" w:hAnsi="Inter"/>
              <w:b/>
              <w:bCs/>
              <w:kern w:val="0"/>
              <w:sz w:val="24"/>
              <w:szCs w:val="24"/>
            </w:rPr>
            <w:fldChar w:fldCharType="begin"/>
          </w:r>
          <w:r>
            <w:instrText xml:space="preserve"> TOC \o "1-3" \h \z \u </w:instrText>
          </w:r>
          <w:r>
            <w:rPr>
              <w:rFonts w:ascii="Inter" w:eastAsiaTheme="minorEastAsia" w:hAnsi="Inter"/>
              <w:b/>
              <w:bCs/>
              <w:kern w:val="0"/>
              <w:sz w:val="24"/>
              <w:szCs w:val="24"/>
            </w:rPr>
            <w:fldChar w:fldCharType="separate"/>
          </w:r>
          <w:hyperlink w:anchor="_Toc244161502" w:history="1">
            <w:r w:rsidR="003A3033" w:rsidRPr="00202BB1">
              <w:rPr>
                <w:rStyle w:val="Hyperlink"/>
                <w:noProof/>
              </w:rPr>
              <w:t>Acknowledgement of Country</w:t>
            </w:r>
            <w:r w:rsidR="003A3033">
              <w:rPr>
                <w:noProof/>
                <w:webHidden/>
              </w:rPr>
              <w:tab/>
            </w:r>
            <w:r w:rsidR="003A3033">
              <w:rPr>
                <w:noProof/>
                <w:webHidden/>
              </w:rPr>
              <w:fldChar w:fldCharType="begin"/>
            </w:r>
            <w:r w:rsidR="003A3033">
              <w:rPr>
                <w:noProof/>
                <w:webHidden/>
              </w:rPr>
              <w:instrText xml:space="preserve"> PAGEREF _Toc244161502 \h </w:instrText>
            </w:r>
            <w:r w:rsidR="003A3033">
              <w:rPr>
                <w:noProof/>
                <w:webHidden/>
              </w:rPr>
            </w:r>
            <w:r w:rsidR="003A3033">
              <w:rPr>
                <w:noProof/>
                <w:webHidden/>
              </w:rPr>
              <w:fldChar w:fldCharType="separate"/>
            </w:r>
            <w:r w:rsidR="00AA79C7">
              <w:rPr>
                <w:noProof/>
                <w:webHidden/>
              </w:rPr>
              <w:t>i</w:t>
            </w:r>
            <w:r w:rsidR="003A3033">
              <w:rPr>
                <w:noProof/>
                <w:webHidden/>
              </w:rPr>
              <w:fldChar w:fldCharType="end"/>
            </w:r>
          </w:hyperlink>
        </w:p>
        <w:p w14:paraId="01D72852" w14:textId="17396648" w:rsidR="003A3033" w:rsidRDefault="003A3033">
          <w:pPr>
            <w:pStyle w:val="TOC1"/>
            <w:tabs>
              <w:tab w:val="left" w:pos="440"/>
              <w:tab w:val="right" w:leader="dot" w:pos="9016"/>
            </w:tabs>
            <w:rPr>
              <w:rFonts w:asciiTheme="minorHAnsi" w:eastAsiaTheme="minorEastAsia" w:hAnsiTheme="minorHAnsi"/>
              <w:noProof/>
              <w:sz w:val="24"/>
              <w:szCs w:val="24"/>
              <w:lang w:eastAsia="en-AU"/>
            </w:rPr>
          </w:pPr>
          <w:hyperlink w:anchor="_Toc244161503" w:history="1">
            <w:r w:rsidRPr="00202BB1">
              <w:rPr>
                <w:rStyle w:val="Hyperlink"/>
                <w:rFonts w:eastAsia="Times New Roman"/>
                <w:noProof/>
                <w:lang w:eastAsia="en-AU"/>
              </w:rPr>
              <w:t>1.</w:t>
            </w:r>
            <w:r>
              <w:rPr>
                <w:rFonts w:asciiTheme="minorHAnsi" w:eastAsiaTheme="minorEastAsia" w:hAnsiTheme="minorHAnsi"/>
                <w:noProof/>
                <w:sz w:val="24"/>
                <w:szCs w:val="24"/>
                <w:lang w:eastAsia="en-AU"/>
              </w:rPr>
              <w:tab/>
            </w:r>
            <w:r w:rsidRPr="00202BB1">
              <w:rPr>
                <w:rStyle w:val="Hyperlink"/>
                <w:rFonts w:eastAsia="Times New Roman"/>
                <w:noProof/>
                <w:lang w:eastAsia="en-AU"/>
              </w:rPr>
              <w:t>The 2027–28 Research Impact Grants Program</w:t>
            </w:r>
            <w:r>
              <w:rPr>
                <w:noProof/>
                <w:webHidden/>
              </w:rPr>
              <w:tab/>
            </w:r>
            <w:r>
              <w:rPr>
                <w:noProof/>
                <w:webHidden/>
              </w:rPr>
              <w:fldChar w:fldCharType="begin"/>
            </w:r>
            <w:r>
              <w:rPr>
                <w:noProof/>
                <w:webHidden/>
              </w:rPr>
              <w:instrText xml:space="preserve"> PAGEREF _Toc244161503 \h </w:instrText>
            </w:r>
            <w:r>
              <w:rPr>
                <w:noProof/>
                <w:webHidden/>
              </w:rPr>
            </w:r>
            <w:r>
              <w:rPr>
                <w:noProof/>
                <w:webHidden/>
              </w:rPr>
              <w:fldChar w:fldCharType="separate"/>
            </w:r>
            <w:r w:rsidR="00AA79C7">
              <w:rPr>
                <w:noProof/>
                <w:webHidden/>
              </w:rPr>
              <w:t>1</w:t>
            </w:r>
            <w:r>
              <w:rPr>
                <w:noProof/>
                <w:webHidden/>
              </w:rPr>
              <w:fldChar w:fldCharType="end"/>
            </w:r>
          </w:hyperlink>
        </w:p>
        <w:p w14:paraId="36328D48" w14:textId="283B3943" w:rsidR="003A3033" w:rsidRDefault="003A3033">
          <w:pPr>
            <w:pStyle w:val="TOC2"/>
            <w:tabs>
              <w:tab w:val="left" w:pos="720"/>
              <w:tab w:val="right" w:leader="dot" w:pos="9016"/>
            </w:tabs>
            <w:rPr>
              <w:rFonts w:asciiTheme="minorHAnsi" w:eastAsiaTheme="minorEastAsia" w:hAnsiTheme="minorHAnsi"/>
              <w:noProof/>
              <w:sz w:val="24"/>
              <w:szCs w:val="24"/>
              <w:lang w:eastAsia="en-AU"/>
            </w:rPr>
          </w:pPr>
          <w:hyperlink w:anchor="_Toc244161504" w:history="1">
            <w:r w:rsidRPr="00202BB1">
              <w:rPr>
                <w:rStyle w:val="Hyperlink"/>
                <w:noProof/>
              </w:rPr>
              <w:t>1.1</w:t>
            </w:r>
            <w:r>
              <w:rPr>
                <w:rFonts w:asciiTheme="minorHAnsi" w:eastAsiaTheme="minorEastAsia" w:hAnsiTheme="minorHAnsi"/>
                <w:noProof/>
                <w:sz w:val="24"/>
                <w:szCs w:val="24"/>
                <w:lang w:eastAsia="en-AU"/>
              </w:rPr>
              <w:tab/>
              <w:t xml:space="preserve">   </w:t>
            </w:r>
            <w:r w:rsidRPr="00202BB1">
              <w:rPr>
                <w:rStyle w:val="Hyperlink"/>
                <w:noProof/>
              </w:rPr>
              <w:t>Introduction</w:t>
            </w:r>
            <w:r>
              <w:rPr>
                <w:noProof/>
                <w:webHidden/>
              </w:rPr>
              <w:tab/>
            </w:r>
            <w:r>
              <w:rPr>
                <w:noProof/>
                <w:webHidden/>
              </w:rPr>
              <w:fldChar w:fldCharType="begin"/>
            </w:r>
            <w:r>
              <w:rPr>
                <w:noProof/>
                <w:webHidden/>
              </w:rPr>
              <w:instrText xml:space="preserve"> PAGEREF _Toc244161504 \h </w:instrText>
            </w:r>
            <w:r>
              <w:rPr>
                <w:noProof/>
                <w:webHidden/>
              </w:rPr>
            </w:r>
            <w:r>
              <w:rPr>
                <w:noProof/>
                <w:webHidden/>
              </w:rPr>
              <w:fldChar w:fldCharType="separate"/>
            </w:r>
            <w:r w:rsidR="00AA79C7">
              <w:rPr>
                <w:noProof/>
                <w:webHidden/>
              </w:rPr>
              <w:t>1</w:t>
            </w:r>
            <w:r>
              <w:rPr>
                <w:noProof/>
                <w:webHidden/>
              </w:rPr>
              <w:fldChar w:fldCharType="end"/>
            </w:r>
          </w:hyperlink>
        </w:p>
        <w:p w14:paraId="4C62E58A" w14:textId="2DF6D537"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05" w:history="1">
            <w:r w:rsidRPr="00202BB1">
              <w:rPr>
                <w:rStyle w:val="Hyperlink"/>
                <w:noProof/>
              </w:rPr>
              <w:t>1.2</w:t>
            </w:r>
            <w:r>
              <w:rPr>
                <w:rFonts w:asciiTheme="minorHAnsi" w:eastAsiaTheme="minorEastAsia" w:hAnsiTheme="minorHAnsi"/>
                <w:noProof/>
                <w:sz w:val="24"/>
                <w:szCs w:val="24"/>
                <w:lang w:eastAsia="en-AU"/>
              </w:rPr>
              <w:tab/>
            </w:r>
            <w:r w:rsidRPr="00202BB1">
              <w:rPr>
                <w:rStyle w:val="Hyperlink"/>
                <w:noProof/>
              </w:rPr>
              <w:t>Contact and submission details</w:t>
            </w:r>
            <w:r>
              <w:rPr>
                <w:noProof/>
                <w:webHidden/>
              </w:rPr>
              <w:tab/>
            </w:r>
            <w:r>
              <w:rPr>
                <w:noProof/>
                <w:webHidden/>
              </w:rPr>
              <w:fldChar w:fldCharType="begin"/>
            </w:r>
            <w:r>
              <w:rPr>
                <w:noProof/>
                <w:webHidden/>
              </w:rPr>
              <w:instrText xml:space="preserve"> PAGEREF _Toc244161505 \h </w:instrText>
            </w:r>
            <w:r>
              <w:rPr>
                <w:noProof/>
                <w:webHidden/>
              </w:rPr>
            </w:r>
            <w:r>
              <w:rPr>
                <w:noProof/>
                <w:webHidden/>
              </w:rPr>
              <w:fldChar w:fldCharType="separate"/>
            </w:r>
            <w:r w:rsidR="00AA79C7">
              <w:rPr>
                <w:noProof/>
                <w:webHidden/>
              </w:rPr>
              <w:t>2</w:t>
            </w:r>
            <w:r>
              <w:rPr>
                <w:noProof/>
                <w:webHidden/>
              </w:rPr>
              <w:fldChar w:fldCharType="end"/>
            </w:r>
          </w:hyperlink>
        </w:p>
        <w:p w14:paraId="090CBC92" w14:textId="4B6E7117"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06" w:history="1">
            <w:r w:rsidRPr="00202BB1">
              <w:rPr>
                <w:rStyle w:val="Hyperlink"/>
                <w:noProof/>
              </w:rPr>
              <w:t>1.3</w:t>
            </w:r>
            <w:r>
              <w:rPr>
                <w:rFonts w:asciiTheme="minorHAnsi" w:eastAsiaTheme="minorEastAsia" w:hAnsiTheme="minorHAnsi"/>
                <w:noProof/>
                <w:sz w:val="24"/>
                <w:szCs w:val="24"/>
                <w:lang w:eastAsia="en-AU"/>
              </w:rPr>
              <w:tab/>
            </w:r>
            <w:r w:rsidRPr="00202BB1">
              <w:rPr>
                <w:rStyle w:val="Hyperlink"/>
                <w:noProof/>
              </w:rPr>
              <w:t>Key dates</w:t>
            </w:r>
            <w:r>
              <w:rPr>
                <w:noProof/>
                <w:webHidden/>
              </w:rPr>
              <w:tab/>
            </w:r>
            <w:r>
              <w:rPr>
                <w:noProof/>
                <w:webHidden/>
              </w:rPr>
              <w:fldChar w:fldCharType="begin"/>
            </w:r>
            <w:r>
              <w:rPr>
                <w:noProof/>
                <w:webHidden/>
              </w:rPr>
              <w:instrText xml:space="preserve"> PAGEREF _Toc244161506 \h </w:instrText>
            </w:r>
            <w:r>
              <w:rPr>
                <w:noProof/>
                <w:webHidden/>
              </w:rPr>
            </w:r>
            <w:r>
              <w:rPr>
                <w:noProof/>
                <w:webHidden/>
              </w:rPr>
              <w:fldChar w:fldCharType="separate"/>
            </w:r>
            <w:r w:rsidR="00AA79C7">
              <w:rPr>
                <w:noProof/>
                <w:webHidden/>
              </w:rPr>
              <w:t>3</w:t>
            </w:r>
            <w:r>
              <w:rPr>
                <w:noProof/>
                <w:webHidden/>
              </w:rPr>
              <w:fldChar w:fldCharType="end"/>
            </w:r>
          </w:hyperlink>
        </w:p>
        <w:p w14:paraId="48AAF3EC" w14:textId="6F938C01" w:rsidR="003A3033" w:rsidRDefault="003A3033">
          <w:pPr>
            <w:pStyle w:val="TOC1"/>
            <w:tabs>
              <w:tab w:val="left" w:pos="440"/>
              <w:tab w:val="right" w:leader="dot" w:pos="9016"/>
            </w:tabs>
            <w:rPr>
              <w:rFonts w:asciiTheme="minorHAnsi" w:eastAsiaTheme="minorEastAsia" w:hAnsiTheme="minorHAnsi"/>
              <w:noProof/>
              <w:sz w:val="24"/>
              <w:szCs w:val="24"/>
              <w:lang w:eastAsia="en-AU"/>
            </w:rPr>
          </w:pPr>
          <w:hyperlink w:anchor="_Toc244161507" w:history="1">
            <w:r w:rsidRPr="00202BB1">
              <w:rPr>
                <w:rStyle w:val="Hyperlink"/>
                <w:rFonts w:eastAsia="Times New Roman"/>
                <w:noProof/>
                <w:lang w:eastAsia="en-AU"/>
              </w:rPr>
              <w:t>2.</w:t>
            </w:r>
            <w:r>
              <w:rPr>
                <w:rFonts w:asciiTheme="minorHAnsi" w:eastAsiaTheme="minorEastAsia" w:hAnsiTheme="minorHAnsi"/>
                <w:noProof/>
                <w:sz w:val="24"/>
                <w:szCs w:val="24"/>
                <w:lang w:eastAsia="en-AU"/>
              </w:rPr>
              <w:tab/>
            </w:r>
            <w:r w:rsidRPr="00202BB1">
              <w:rPr>
                <w:rStyle w:val="Hyperlink"/>
                <w:rFonts w:eastAsia="Times New Roman"/>
                <w:noProof/>
                <w:lang w:eastAsia="en-AU"/>
              </w:rPr>
              <w:t>Proposal requirements</w:t>
            </w:r>
            <w:r>
              <w:rPr>
                <w:noProof/>
                <w:webHidden/>
              </w:rPr>
              <w:tab/>
            </w:r>
            <w:r>
              <w:rPr>
                <w:noProof/>
                <w:webHidden/>
              </w:rPr>
              <w:fldChar w:fldCharType="begin"/>
            </w:r>
            <w:r>
              <w:rPr>
                <w:noProof/>
                <w:webHidden/>
              </w:rPr>
              <w:instrText xml:space="preserve"> PAGEREF _Toc244161507 \h </w:instrText>
            </w:r>
            <w:r>
              <w:rPr>
                <w:noProof/>
                <w:webHidden/>
              </w:rPr>
            </w:r>
            <w:r>
              <w:rPr>
                <w:noProof/>
                <w:webHidden/>
              </w:rPr>
              <w:fldChar w:fldCharType="separate"/>
            </w:r>
            <w:r w:rsidR="00AA79C7">
              <w:rPr>
                <w:noProof/>
                <w:webHidden/>
              </w:rPr>
              <w:t>4</w:t>
            </w:r>
            <w:r>
              <w:rPr>
                <w:noProof/>
                <w:webHidden/>
              </w:rPr>
              <w:fldChar w:fldCharType="end"/>
            </w:r>
          </w:hyperlink>
        </w:p>
        <w:p w14:paraId="615C7821" w14:textId="5C193095"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08" w:history="1">
            <w:r w:rsidRPr="00202BB1">
              <w:rPr>
                <w:rStyle w:val="Hyperlink"/>
                <w:noProof/>
              </w:rPr>
              <w:t>2.1</w:t>
            </w:r>
            <w:r>
              <w:rPr>
                <w:rFonts w:asciiTheme="minorHAnsi" w:eastAsiaTheme="minorEastAsia" w:hAnsiTheme="minorHAnsi"/>
                <w:noProof/>
                <w:sz w:val="24"/>
                <w:szCs w:val="24"/>
                <w:lang w:eastAsia="en-AU"/>
              </w:rPr>
              <w:tab/>
            </w:r>
            <w:r w:rsidRPr="00202BB1">
              <w:rPr>
                <w:rStyle w:val="Hyperlink"/>
                <w:noProof/>
              </w:rPr>
              <w:t>Research priorities</w:t>
            </w:r>
            <w:r>
              <w:rPr>
                <w:noProof/>
                <w:webHidden/>
              </w:rPr>
              <w:tab/>
            </w:r>
            <w:r>
              <w:rPr>
                <w:noProof/>
                <w:webHidden/>
              </w:rPr>
              <w:fldChar w:fldCharType="begin"/>
            </w:r>
            <w:r>
              <w:rPr>
                <w:noProof/>
                <w:webHidden/>
              </w:rPr>
              <w:instrText xml:space="preserve"> PAGEREF _Toc244161508 \h </w:instrText>
            </w:r>
            <w:r>
              <w:rPr>
                <w:noProof/>
                <w:webHidden/>
              </w:rPr>
            </w:r>
            <w:r>
              <w:rPr>
                <w:noProof/>
                <w:webHidden/>
              </w:rPr>
              <w:fldChar w:fldCharType="separate"/>
            </w:r>
            <w:r w:rsidR="00AA79C7">
              <w:rPr>
                <w:noProof/>
                <w:webHidden/>
              </w:rPr>
              <w:t>4</w:t>
            </w:r>
            <w:r>
              <w:rPr>
                <w:noProof/>
                <w:webHidden/>
              </w:rPr>
              <w:fldChar w:fldCharType="end"/>
            </w:r>
          </w:hyperlink>
        </w:p>
        <w:p w14:paraId="33796A33" w14:textId="68F4D838"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09" w:history="1">
            <w:r w:rsidRPr="00202BB1">
              <w:rPr>
                <w:rStyle w:val="Hyperlink"/>
                <w:noProof/>
              </w:rPr>
              <w:t>2.2</w:t>
            </w:r>
            <w:r>
              <w:rPr>
                <w:rFonts w:asciiTheme="minorHAnsi" w:eastAsiaTheme="minorEastAsia" w:hAnsiTheme="minorHAnsi"/>
                <w:noProof/>
                <w:sz w:val="24"/>
                <w:szCs w:val="24"/>
                <w:lang w:eastAsia="en-AU"/>
              </w:rPr>
              <w:tab/>
            </w:r>
            <w:r w:rsidRPr="00202BB1">
              <w:rPr>
                <w:rStyle w:val="Hyperlink"/>
                <w:noProof/>
              </w:rPr>
              <w:t>Structure of the proposal</w:t>
            </w:r>
            <w:r>
              <w:rPr>
                <w:noProof/>
                <w:webHidden/>
              </w:rPr>
              <w:tab/>
            </w:r>
            <w:r>
              <w:rPr>
                <w:noProof/>
                <w:webHidden/>
              </w:rPr>
              <w:fldChar w:fldCharType="begin"/>
            </w:r>
            <w:r>
              <w:rPr>
                <w:noProof/>
                <w:webHidden/>
              </w:rPr>
              <w:instrText xml:space="preserve"> PAGEREF _Toc244161509 \h </w:instrText>
            </w:r>
            <w:r>
              <w:rPr>
                <w:noProof/>
                <w:webHidden/>
              </w:rPr>
            </w:r>
            <w:r>
              <w:rPr>
                <w:noProof/>
                <w:webHidden/>
              </w:rPr>
              <w:fldChar w:fldCharType="separate"/>
            </w:r>
            <w:r w:rsidR="00AA79C7">
              <w:rPr>
                <w:noProof/>
                <w:webHidden/>
              </w:rPr>
              <w:t>5</w:t>
            </w:r>
            <w:r>
              <w:rPr>
                <w:noProof/>
                <w:webHidden/>
              </w:rPr>
              <w:fldChar w:fldCharType="end"/>
            </w:r>
          </w:hyperlink>
        </w:p>
        <w:p w14:paraId="53EBE2B2" w14:textId="6FF9751C"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0" w:history="1">
            <w:r w:rsidRPr="00202BB1">
              <w:rPr>
                <w:rStyle w:val="Hyperlink"/>
                <w:noProof/>
              </w:rPr>
              <w:t>2.3</w:t>
            </w:r>
            <w:r>
              <w:rPr>
                <w:rFonts w:asciiTheme="minorHAnsi" w:eastAsiaTheme="minorEastAsia" w:hAnsiTheme="minorHAnsi"/>
                <w:noProof/>
                <w:sz w:val="24"/>
                <w:szCs w:val="24"/>
                <w:lang w:eastAsia="en-AU"/>
              </w:rPr>
              <w:tab/>
            </w:r>
            <w:r w:rsidRPr="00202BB1">
              <w:rPr>
                <w:rStyle w:val="Hyperlink"/>
                <w:noProof/>
              </w:rPr>
              <w:t>Outputs</w:t>
            </w:r>
            <w:r>
              <w:rPr>
                <w:noProof/>
                <w:webHidden/>
              </w:rPr>
              <w:tab/>
            </w:r>
            <w:r>
              <w:rPr>
                <w:noProof/>
                <w:webHidden/>
              </w:rPr>
              <w:fldChar w:fldCharType="begin"/>
            </w:r>
            <w:r>
              <w:rPr>
                <w:noProof/>
                <w:webHidden/>
              </w:rPr>
              <w:instrText xml:space="preserve"> PAGEREF _Toc244161510 \h </w:instrText>
            </w:r>
            <w:r>
              <w:rPr>
                <w:noProof/>
                <w:webHidden/>
              </w:rPr>
            </w:r>
            <w:r>
              <w:rPr>
                <w:noProof/>
                <w:webHidden/>
              </w:rPr>
              <w:fldChar w:fldCharType="separate"/>
            </w:r>
            <w:r w:rsidR="00AA79C7">
              <w:rPr>
                <w:noProof/>
                <w:webHidden/>
              </w:rPr>
              <w:t>5</w:t>
            </w:r>
            <w:r>
              <w:rPr>
                <w:noProof/>
                <w:webHidden/>
              </w:rPr>
              <w:fldChar w:fldCharType="end"/>
            </w:r>
          </w:hyperlink>
        </w:p>
        <w:p w14:paraId="1B649B09" w14:textId="5D74AD86"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1" w:history="1">
            <w:r w:rsidRPr="00202BB1">
              <w:rPr>
                <w:rStyle w:val="Hyperlink"/>
                <w:noProof/>
              </w:rPr>
              <w:t>2.4</w:t>
            </w:r>
            <w:r>
              <w:rPr>
                <w:rFonts w:asciiTheme="minorHAnsi" w:eastAsiaTheme="minorEastAsia" w:hAnsiTheme="minorHAnsi"/>
                <w:noProof/>
                <w:sz w:val="24"/>
                <w:szCs w:val="24"/>
                <w:lang w:eastAsia="en-AU"/>
              </w:rPr>
              <w:tab/>
            </w:r>
            <w:r w:rsidRPr="00202BB1">
              <w:rPr>
                <w:rStyle w:val="Hyperlink"/>
                <w:noProof/>
              </w:rPr>
              <w:t>Funding available</w:t>
            </w:r>
            <w:r>
              <w:rPr>
                <w:noProof/>
                <w:webHidden/>
              </w:rPr>
              <w:tab/>
            </w:r>
            <w:r>
              <w:rPr>
                <w:noProof/>
                <w:webHidden/>
              </w:rPr>
              <w:fldChar w:fldCharType="begin"/>
            </w:r>
            <w:r>
              <w:rPr>
                <w:noProof/>
                <w:webHidden/>
              </w:rPr>
              <w:instrText xml:space="preserve"> PAGEREF _Toc244161511 \h </w:instrText>
            </w:r>
            <w:r>
              <w:rPr>
                <w:noProof/>
                <w:webHidden/>
              </w:rPr>
            </w:r>
            <w:r>
              <w:rPr>
                <w:noProof/>
                <w:webHidden/>
              </w:rPr>
              <w:fldChar w:fldCharType="separate"/>
            </w:r>
            <w:r w:rsidR="00AA79C7">
              <w:rPr>
                <w:noProof/>
                <w:webHidden/>
              </w:rPr>
              <w:t>6</w:t>
            </w:r>
            <w:r>
              <w:rPr>
                <w:noProof/>
                <w:webHidden/>
              </w:rPr>
              <w:fldChar w:fldCharType="end"/>
            </w:r>
          </w:hyperlink>
        </w:p>
        <w:p w14:paraId="7D9C6FF9" w14:textId="704A304A"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2" w:history="1">
            <w:r w:rsidRPr="00202BB1">
              <w:rPr>
                <w:rStyle w:val="Hyperlink"/>
                <w:noProof/>
              </w:rPr>
              <w:t>2.5</w:t>
            </w:r>
            <w:r>
              <w:rPr>
                <w:rFonts w:asciiTheme="minorHAnsi" w:eastAsiaTheme="minorEastAsia" w:hAnsiTheme="minorHAnsi"/>
                <w:noProof/>
                <w:sz w:val="24"/>
                <w:szCs w:val="24"/>
                <w:lang w:eastAsia="en-AU"/>
              </w:rPr>
              <w:tab/>
            </w:r>
            <w:r w:rsidRPr="00202BB1">
              <w:rPr>
                <w:rStyle w:val="Hyperlink"/>
                <w:noProof/>
              </w:rPr>
              <w:t>Related research</w:t>
            </w:r>
            <w:r>
              <w:rPr>
                <w:noProof/>
                <w:webHidden/>
              </w:rPr>
              <w:tab/>
            </w:r>
            <w:r>
              <w:rPr>
                <w:noProof/>
                <w:webHidden/>
              </w:rPr>
              <w:fldChar w:fldCharType="begin"/>
            </w:r>
            <w:r>
              <w:rPr>
                <w:noProof/>
                <w:webHidden/>
              </w:rPr>
              <w:instrText xml:space="preserve"> PAGEREF _Toc244161512 \h </w:instrText>
            </w:r>
            <w:r>
              <w:rPr>
                <w:noProof/>
                <w:webHidden/>
              </w:rPr>
            </w:r>
            <w:r>
              <w:rPr>
                <w:noProof/>
                <w:webHidden/>
              </w:rPr>
              <w:fldChar w:fldCharType="separate"/>
            </w:r>
            <w:r w:rsidR="00AA79C7">
              <w:rPr>
                <w:noProof/>
                <w:webHidden/>
              </w:rPr>
              <w:t>6</w:t>
            </w:r>
            <w:r>
              <w:rPr>
                <w:noProof/>
                <w:webHidden/>
              </w:rPr>
              <w:fldChar w:fldCharType="end"/>
            </w:r>
          </w:hyperlink>
        </w:p>
        <w:p w14:paraId="75809D23" w14:textId="426C30E2"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3" w:history="1">
            <w:r w:rsidRPr="00202BB1">
              <w:rPr>
                <w:rStyle w:val="Hyperlink"/>
                <w:noProof/>
              </w:rPr>
              <w:t>2.6</w:t>
            </w:r>
            <w:r>
              <w:rPr>
                <w:rFonts w:asciiTheme="minorHAnsi" w:eastAsiaTheme="minorEastAsia" w:hAnsiTheme="minorHAnsi"/>
                <w:noProof/>
                <w:sz w:val="24"/>
                <w:szCs w:val="24"/>
                <w:lang w:eastAsia="en-AU"/>
              </w:rPr>
              <w:tab/>
            </w:r>
            <w:r w:rsidRPr="00202BB1">
              <w:rPr>
                <w:rStyle w:val="Hyperlink"/>
                <w:noProof/>
              </w:rPr>
              <w:t>Timeframe</w:t>
            </w:r>
            <w:r>
              <w:rPr>
                <w:noProof/>
                <w:webHidden/>
              </w:rPr>
              <w:tab/>
            </w:r>
            <w:r>
              <w:rPr>
                <w:noProof/>
                <w:webHidden/>
              </w:rPr>
              <w:fldChar w:fldCharType="begin"/>
            </w:r>
            <w:r>
              <w:rPr>
                <w:noProof/>
                <w:webHidden/>
              </w:rPr>
              <w:instrText xml:space="preserve"> PAGEREF _Toc244161513 \h </w:instrText>
            </w:r>
            <w:r>
              <w:rPr>
                <w:noProof/>
                <w:webHidden/>
              </w:rPr>
            </w:r>
            <w:r>
              <w:rPr>
                <w:noProof/>
                <w:webHidden/>
              </w:rPr>
              <w:fldChar w:fldCharType="separate"/>
            </w:r>
            <w:r w:rsidR="00AA79C7">
              <w:rPr>
                <w:noProof/>
                <w:webHidden/>
              </w:rPr>
              <w:t>6</w:t>
            </w:r>
            <w:r>
              <w:rPr>
                <w:noProof/>
                <w:webHidden/>
              </w:rPr>
              <w:fldChar w:fldCharType="end"/>
            </w:r>
          </w:hyperlink>
        </w:p>
        <w:p w14:paraId="62194751" w14:textId="42FC9FF8"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4" w:history="1">
            <w:r w:rsidRPr="00202BB1">
              <w:rPr>
                <w:rStyle w:val="Hyperlink"/>
                <w:noProof/>
              </w:rPr>
              <w:t>2.7</w:t>
            </w:r>
            <w:r>
              <w:rPr>
                <w:rFonts w:asciiTheme="minorHAnsi" w:eastAsiaTheme="minorEastAsia" w:hAnsiTheme="minorHAnsi"/>
                <w:noProof/>
                <w:sz w:val="24"/>
                <w:szCs w:val="24"/>
                <w:lang w:eastAsia="en-AU"/>
              </w:rPr>
              <w:tab/>
            </w:r>
            <w:r w:rsidRPr="00202BB1">
              <w:rPr>
                <w:rStyle w:val="Hyperlink"/>
                <w:noProof/>
              </w:rPr>
              <w:t>ACSES contracts</w:t>
            </w:r>
            <w:r>
              <w:rPr>
                <w:noProof/>
                <w:webHidden/>
              </w:rPr>
              <w:tab/>
            </w:r>
            <w:r>
              <w:rPr>
                <w:noProof/>
                <w:webHidden/>
              </w:rPr>
              <w:fldChar w:fldCharType="begin"/>
            </w:r>
            <w:r>
              <w:rPr>
                <w:noProof/>
                <w:webHidden/>
              </w:rPr>
              <w:instrText xml:space="preserve"> PAGEREF _Toc244161514 \h </w:instrText>
            </w:r>
            <w:r>
              <w:rPr>
                <w:noProof/>
                <w:webHidden/>
              </w:rPr>
            </w:r>
            <w:r>
              <w:rPr>
                <w:noProof/>
                <w:webHidden/>
              </w:rPr>
              <w:fldChar w:fldCharType="separate"/>
            </w:r>
            <w:r w:rsidR="00AA79C7">
              <w:rPr>
                <w:noProof/>
                <w:webHidden/>
              </w:rPr>
              <w:t>6</w:t>
            </w:r>
            <w:r>
              <w:rPr>
                <w:noProof/>
                <w:webHidden/>
              </w:rPr>
              <w:fldChar w:fldCharType="end"/>
            </w:r>
          </w:hyperlink>
        </w:p>
        <w:p w14:paraId="7ED1D526" w14:textId="2494E479"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5" w:history="1">
            <w:r w:rsidRPr="00202BB1">
              <w:rPr>
                <w:rStyle w:val="Hyperlink"/>
                <w:noProof/>
              </w:rPr>
              <w:t>2.8</w:t>
            </w:r>
            <w:r>
              <w:rPr>
                <w:rFonts w:asciiTheme="minorHAnsi" w:eastAsiaTheme="minorEastAsia" w:hAnsiTheme="minorHAnsi"/>
                <w:noProof/>
                <w:sz w:val="24"/>
                <w:szCs w:val="24"/>
                <w:lang w:eastAsia="en-AU"/>
              </w:rPr>
              <w:tab/>
            </w:r>
            <w:r w:rsidRPr="00202BB1">
              <w:rPr>
                <w:rStyle w:val="Hyperlink"/>
                <w:noProof/>
              </w:rPr>
              <w:t>Research ethics</w:t>
            </w:r>
            <w:r>
              <w:rPr>
                <w:noProof/>
                <w:webHidden/>
              </w:rPr>
              <w:tab/>
            </w:r>
            <w:r>
              <w:rPr>
                <w:noProof/>
                <w:webHidden/>
              </w:rPr>
              <w:fldChar w:fldCharType="begin"/>
            </w:r>
            <w:r>
              <w:rPr>
                <w:noProof/>
                <w:webHidden/>
              </w:rPr>
              <w:instrText xml:space="preserve"> PAGEREF _Toc244161515 \h </w:instrText>
            </w:r>
            <w:r>
              <w:rPr>
                <w:noProof/>
                <w:webHidden/>
              </w:rPr>
            </w:r>
            <w:r>
              <w:rPr>
                <w:noProof/>
                <w:webHidden/>
              </w:rPr>
              <w:fldChar w:fldCharType="separate"/>
            </w:r>
            <w:r w:rsidR="00AA79C7">
              <w:rPr>
                <w:noProof/>
                <w:webHidden/>
              </w:rPr>
              <w:t>7</w:t>
            </w:r>
            <w:r>
              <w:rPr>
                <w:noProof/>
                <w:webHidden/>
              </w:rPr>
              <w:fldChar w:fldCharType="end"/>
            </w:r>
          </w:hyperlink>
        </w:p>
        <w:p w14:paraId="52EB1421" w14:textId="4A29D8FF"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6" w:history="1">
            <w:r w:rsidRPr="00202BB1">
              <w:rPr>
                <w:rStyle w:val="Hyperlink"/>
                <w:rFonts w:eastAsia="MS Mincho"/>
                <w:noProof/>
              </w:rPr>
              <w:t>2.9</w:t>
            </w:r>
            <w:r>
              <w:rPr>
                <w:rFonts w:asciiTheme="minorHAnsi" w:eastAsiaTheme="minorEastAsia" w:hAnsiTheme="minorHAnsi"/>
                <w:noProof/>
                <w:sz w:val="24"/>
                <w:szCs w:val="24"/>
                <w:lang w:eastAsia="en-AU"/>
              </w:rPr>
              <w:tab/>
            </w:r>
            <w:r w:rsidRPr="00202BB1">
              <w:rPr>
                <w:rStyle w:val="Hyperlink"/>
                <w:rFonts w:eastAsia="MS Mincho"/>
                <w:noProof/>
              </w:rPr>
              <w:t>Use of generative AI</w:t>
            </w:r>
            <w:r>
              <w:rPr>
                <w:noProof/>
                <w:webHidden/>
              </w:rPr>
              <w:tab/>
            </w:r>
            <w:r>
              <w:rPr>
                <w:noProof/>
                <w:webHidden/>
              </w:rPr>
              <w:fldChar w:fldCharType="begin"/>
            </w:r>
            <w:r>
              <w:rPr>
                <w:noProof/>
                <w:webHidden/>
              </w:rPr>
              <w:instrText xml:space="preserve"> PAGEREF _Toc244161516 \h </w:instrText>
            </w:r>
            <w:r>
              <w:rPr>
                <w:noProof/>
                <w:webHidden/>
              </w:rPr>
            </w:r>
            <w:r>
              <w:rPr>
                <w:noProof/>
                <w:webHidden/>
              </w:rPr>
              <w:fldChar w:fldCharType="separate"/>
            </w:r>
            <w:r w:rsidR="00AA79C7">
              <w:rPr>
                <w:noProof/>
                <w:webHidden/>
              </w:rPr>
              <w:t>7</w:t>
            </w:r>
            <w:r>
              <w:rPr>
                <w:noProof/>
                <w:webHidden/>
              </w:rPr>
              <w:fldChar w:fldCharType="end"/>
            </w:r>
          </w:hyperlink>
        </w:p>
        <w:p w14:paraId="1F70239C" w14:textId="58530282" w:rsidR="003A3033" w:rsidRDefault="003A3033">
          <w:pPr>
            <w:pStyle w:val="TOC1"/>
            <w:tabs>
              <w:tab w:val="left" w:pos="440"/>
              <w:tab w:val="right" w:leader="dot" w:pos="9016"/>
            </w:tabs>
            <w:rPr>
              <w:rFonts w:asciiTheme="minorHAnsi" w:eastAsiaTheme="minorEastAsia" w:hAnsiTheme="minorHAnsi"/>
              <w:noProof/>
              <w:sz w:val="24"/>
              <w:szCs w:val="24"/>
              <w:lang w:eastAsia="en-AU"/>
            </w:rPr>
          </w:pPr>
          <w:hyperlink w:anchor="_Toc244161517" w:history="1">
            <w:r w:rsidRPr="00202BB1">
              <w:rPr>
                <w:rStyle w:val="Hyperlink"/>
                <w:rFonts w:eastAsia="Times New Roman"/>
                <w:noProof/>
                <w:lang w:eastAsia="en-AU"/>
              </w:rPr>
              <w:t>3.</w:t>
            </w:r>
            <w:r>
              <w:rPr>
                <w:rFonts w:asciiTheme="minorHAnsi" w:eastAsiaTheme="minorEastAsia" w:hAnsiTheme="minorHAnsi"/>
                <w:noProof/>
                <w:sz w:val="24"/>
                <w:szCs w:val="24"/>
                <w:lang w:eastAsia="en-AU"/>
              </w:rPr>
              <w:tab/>
            </w:r>
            <w:r w:rsidRPr="00202BB1">
              <w:rPr>
                <w:rStyle w:val="Hyperlink"/>
                <w:rFonts w:eastAsia="Times New Roman"/>
                <w:noProof/>
                <w:lang w:eastAsia="en-AU"/>
              </w:rPr>
              <w:t>Assessment and selection</w:t>
            </w:r>
            <w:r>
              <w:rPr>
                <w:noProof/>
                <w:webHidden/>
              </w:rPr>
              <w:tab/>
            </w:r>
            <w:r>
              <w:rPr>
                <w:noProof/>
                <w:webHidden/>
              </w:rPr>
              <w:fldChar w:fldCharType="begin"/>
            </w:r>
            <w:r>
              <w:rPr>
                <w:noProof/>
                <w:webHidden/>
              </w:rPr>
              <w:instrText xml:space="preserve"> PAGEREF _Toc244161517 \h </w:instrText>
            </w:r>
            <w:r>
              <w:rPr>
                <w:noProof/>
                <w:webHidden/>
              </w:rPr>
            </w:r>
            <w:r>
              <w:rPr>
                <w:noProof/>
                <w:webHidden/>
              </w:rPr>
              <w:fldChar w:fldCharType="separate"/>
            </w:r>
            <w:r w:rsidR="00AA79C7">
              <w:rPr>
                <w:noProof/>
                <w:webHidden/>
              </w:rPr>
              <w:t>8</w:t>
            </w:r>
            <w:r>
              <w:rPr>
                <w:noProof/>
                <w:webHidden/>
              </w:rPr>
              <w:fldChar w:fldCharType="end"/>
            </w:r>
          </w:hyperlink>
        </w:p>
        <w:p w14:paraId="2C12E78C" w14:textId="6479F52C"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8" w:history="1">
            <w:r w:rsidRPr="00202BB1">
              <w:rPr>
                <w:rStyle w:val="Hyperlink"/>
                <w:noProof/>
              </w:rPr>
              <w:t>3.1</w:t>
            </w:r>
            <w:r>
              <w:rPr>
                <w:rFonts w:asciiTheme="minorHAnsi" w:eastAsiaTheme="minorEastAsia" w:hAnsiTheme="minorHAnsi"/>
                <w:noProof/>
                <w:sz w:val="24"/>
                <w:szCs w:val="24"/>
                <w:lang w:eastAsia="en-AU"/>
              </w:rPr>
              <w:tab/>
            </w:r>
            <w:r w:rsidRPr="00202BB1">
              <w:rPr>
                <w:rStyle w:val="Hyperlink"/>
                <w:noProof/>
              </w:rPr>
              <w:t>Eligibility and application process</w:t>
            </w:r>
            <w:r>
              <w:rPr>
                <w:noProof/>
                <w:webHidden/>
              </w:rPr>
              <w:tab/>
            </w:r>
            <w:r>
              <w:rPr>
                <w:noProof/>
                <w:webHidden/>
              </w:rPr>
              <w:fldChar w:fldCharType="begin"/>
            </w:r>
            <w:r>
              <w:rPr>
                <w:noProof/>
                <w:webHidden/>
              </w:rPr>
              <w:instrText xml:space="preserve"> PAGEREF _Toc244161518 \h </w:instrText>
            </w:r>
            <w:r>
              <w:rPr>
                <w:noProof/>
                <w:webHidden/>
              </w:rPr>
            </w:r>
            <w:r>
              <w:rPr>
                <w:noProof/>
                <w:webHidden/>
              </w:rPr>
              <w:fldChar w:fldCharType="separate"/>
            </w:r>
            <w:r w:rsidR="00AA79C7">
              <w:rPr>
                <w:noProof/>
                <w:webHidden/>
              </w:rPr>
              <w:t>8</w:t>
            </w:r>
            <w:r>
              <w:rPr>
                <w:noProof/>
                <w:webHidden/>
              </w:rPr>
              <w:fldChar w:fldCharType="end"/>
            </w:r>
          </w:hyperlink>
        </w:p>
        <w:p w14:paraId="6C49B176" w14:textId="0CA4DA54"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19" w:history="1">
            <w:r w:rsidRPr="00202BB1">
              <w:rPr>
                <w:rStyle w:val="Hyperlink"/>
                <w:noProof/>
              </w:rPr>
              <w:t>3.2</w:t>
            </w:r>
            <w:r>
              <w:rPr>
                <w:rFonts w:asciiTheme="minorHAnsi" w:eastAsiaTheme="minorEastAsia" w:hAnsiTheme="minorHAnsi"/>
                <w:noProof/>
                <w:sz w:val="24"/>
                <w:szCs w:val="24"/>
                <w:lang w:eastAsia="en-AU"/>
              </w:rPr>
              <w:tab/>
            </w:r>
            <w:r w:rsidRPr="00202BB1">
              <w:rPr>
                <w:rStyle w:val="Hyperlink"/>
                <w:noProof/>
              </w:rPr>
              <w:t>Assessment criteria</w:t>
            </w:r>
            <w:r>
              <w:rPr>
                <w:noProof/>
                <w:webHidden/>
              </w:rPr>
              <w:tab/>
            </w:r>
            <w:r>
              <w:rPr>
                <w:noProof/>
                <w:webHidden/>
              </w:rPr>
              <w:fldChar w:fldCharType="begin"/>
            </w:r>
            <w:r>
              <w:rPr>
                <w:noProof/>
                <w:webHidden/>
              </w:rPr>
              <w:instrText xml:space="preserve"> PAGEREF _Toc244161519 \h </w:instrText>
            </w:r>
            <w:r>
              <w:rPr>
                <w:noProof/>
                <w:webHidden/>
              </w:rPr>
            </w:r>
            <w:r>
              <w:rPr>
                <w:noProof/>
                <w:webHidden/>
              </w:rPr>
              <w:fldChar w:fldCharType="separate"/>
            </w:r>
            <w:r w:rsidR="00AA79C7">
              <w:rPr>
                <w:noProof/>
                <w:webHidden/>
              </w:rPr>
              <w:t>8</w:t>
            </w:r>
            <w:r>
              <w:rPr>
                <w:noProof/>
                <w:webHidden/>
              </w:rPr>
              <w:fldChar w:fldCharType="end"/>
            </w:r>
          </w:hyperlink>
        </w:p>
        <w:p w14:paraId="6229E045" w14:textId="7C8851B8" w:rsidR="003A3033" w:rsidRDefault="003A3033">
          <w:pPr>
            <w:pStyle w:val="TOC1"/>
            <w:tabs>
              <w:tab w:val="left" w:pos="720"/>
              <w:tab w:val="right" w:leader="dot" w:pos="9016"/>
            </w:tabs>
            <w:rPr>
              <w:rFonts w:asciiTheme="minorHAnsi" w:eastAsiaTheme="minorEastAsia" w:hAnsiTheme="minorHAnsi"/>
              <w:noProof/>
              <w:sz w:val="24"/>
              <w:szCs w:val="24"/>
              <w:lang w:eastAsia="en-AU"/>
            </w:rPr>
          </w:pPr>
          <w:hyperlink w:anchor="_Toc244161521" w:history="1">
            <w:r w:rsidRPr="00202BB1">
              <w:rPr>
                <w:rStyle w:val="Hyperlink"/>
                <w:rFonts w:eastAsia="Batang"/>
                <w:noProof/>
                <w:lang w:eastAsia="en-AU"/>
              </w:rPr>
              <w:t>4.</w:t>
            </w:r>
            <w:r>
              <w:rPr>
                <w:rFonts w:asciiTheme="minorHAnsi" w:eastAsiaTheme="minorEastAsia" w:hAnsiTheme="minorHAnsi"/>
                <w:noProof/>
                <w:sz w:val="24"/>
                <w:szCs w:val="24"/>
                <w:lang w:eastAsia="en-AU"/>
              </w:rPr>
              <w:tab/>
            </w:r>
            <w:r w:rsidRPr="00202BB1">
              <w:rPr>
                <w:rStyle w:val="Hyperlink"/>
                <w:rFonts w:eastAsia="Batang"/>
                <w:noProof/>
                <w:lang w:eastAsia="en-AU"/>
              </w:rPr>
              <w:t>Guidelines for proposals</w:t>
            </w:r>
            <w:r>
              <w:rPr>
                <w:noProof/>
                <w:webHidden/>
              </w:rPr>
              <w:tab/>
            </w:r>
            <w:r>
              <w:rPr>
                <w:noProof/>
                <w:webHidden/>
              </w:rPr>
              <w:fldChar w:fldCharType="begin"/>
            </w:r>
            <w:r>
              <w:rPr>
                <w:noProof/>
                <w:webHidden/>
              </w:rPr>
              <w:instrText xml:space="preserve"> PAGEREF _Toc244161521 \h </w:instrText>
            </w:r>
            <w:r>
              <w:rPr>
                <w:noProof/>
                <w:webHidden/>
              </w:rPr>
            </w:r>
            <w:r>
              <w:rPr>
                <w:noProof/>
                <w:webHidden/>
              </w:rPr>
              <w:fldChar w:fldCharType="separate"/>
            </w:r>
            <w:r w:rsidR="00AA79C7">
              <w:rPr>
                <w:noProof/>
                <w:webHidden/>
              </w:rPr>
              <w:t>10</w:t>
            </w:r>
            <w:r>
              <w:rPr>
                <w:noProof/>
                <w:webHidden/>
              </w:rPr>
              <w:fldChar w:fldCharType="end"/>
            </w:r>
          </w:hyperlink>
        </w:p>
        <w:p w14:paraId="7B8DA030" w14:textId="5656366B"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22" w:history="1">
            <w:r w:rsidRPr="00202BB1">
              <w:rPr>
                <w:rStyle w:val="Hyperlink"/>
                <w:noProof/>
              </w:rPr>
              <w:t>4.1</w:t>
            </w:r>
            <w:r>
              <w:rPr>
                <w:rFonts w:asciiTheme="minorHAnsi" w:eastAsiaTheme="minorEastAsia" w:hAnsiTheme="minorHAnsi"/>
                <w:noProof/>
                <w:sz w:val="24"/>
                <w:szCs w:val="24"/>
                <w:lang w:eastAsia="en-AU"/>
              </w:rPr>
              <w:tab/>
            </w:r>
            <w:r w:rsidRPr="00202BB1">
              <w:rPr>
                <w:rStyle w:val="Hyperlink"/>
                <w:noProof/>
              </w:rPr>
              <w:t>Proposal format requirements</w:t>
            </w:r>
            <w:r>
              <w:rPr>
                <w:noProof/>
                <w:webHidden/>
              </w:rPr>
              <w:tab/>
            </w:r>
            <w:r>
              <w:rPr>
                <w:noProof/>
                <w:webHidden/>
              </w:rPr>
              <w:fldChar w:fldCharType="begin"/>
            </w:r>
            <w:r>
              <w:rPr>
                <w:noProof/>
                <w:webHidden/>
              </w:rPr>
              <w:instrText xml:space="preserve"> PAGEREF _Toc244161522 \h </w:instrText>
            </w:r>
            <w:r>
              <w:rPr>
                <w:noProof/>
                <w:webHidden/>
              </w:rPr>
            </w:r>
            <w:r>
              <w:rPr>
                <w:noProof/>
                <w:webHidden/>
              </w:rPr>
              <w:fldChar w:fldCharType="separate"/>
            </w:r>
            <w:r w:rsidR="00AA79C7">
              <w:rPr>
                <w:noProof/>
                <w:webHidden/>
              </w:rPr>
              <w:t>10</w:t>
            </w:r>
            <w:r>
              <w:rPr>
                <w:noProof/>
                <w:webHidden/>
              </w:rPr>
              <w:fldChar w:fldCharType="end"/>
            </w:r>
          </w:hyperlink>
        </w:p>
        <w:p w14:paraId="03474B93" w14:textId="79DA1F9A" w:rsidR="003A3033" w:rsidRDefault="003A3033">
          <w:pPr>
            <w:pStyle w:val="TOC3"/>
            <w:rPr>
              <w:rFonts w:asciiTheme="minorHAnsi" w:eastAsiaTheme="minorEastAsia" w:hAnsiTheme="minorHAnsi"/>
              <w:spacing w:val="0"/>
              <w:sz w:val="24"/>
              <w:szCs w:val="24"/>
              <w:lang w:eastAsia="en-AU"/>
            </w:rPr>
          </w:pPr>
          <w:hyperlink w:anchor="_Toc244161523" w:history="1">
            <w:r w:rsidRPr="00202BB1">
              <w:rPr>
                <w:rStyle w:val="Hyperlink"/>
              </w:rPr>
              <w:t>4.1.1</w:t>
            </w:r>
            <w:r>
              <w:rPr>
                <w:rFonts w:asciiTheme="minorHAnsi" w:eastAsiaTheme="minorEastAsia" w:hAnsiTheme="minorHAnsi"/>
                <w:spacing w:val="0"/>
                <w:sz w:val="24"/>
                <w:szCs w:val="24"/>
                <w:lang w:eastAsia="en-AU"/>
              </w:rPr>
              <w:tab/>
            </w:r>
            <w:r w:rsidRPr="00202BB1">
              <w:rPr>
                <w:rStyle w:val="Hyperlink"/>
              </w:rPr>
              <w:t>Accessibility</w:t>
            </w:r>
            <w:r>
              <w:rPr>
                <w:webHidden/>
              </w:rPr>
              <w:tab/>
            </w:r>
            <w:r>
              <w:rPr>
                <w:webHidden/>
              </w:rPr>
              <w:fldChar w:fldCharType="begin"/>
            </w:r>
            <w:r>
              <w:rPr>
                <w:webHidden/>
              </w:rPr>
              <w:instrText xml:space="preserve"> PAGEREF _Toc244161523 \h </w:instrText>
            </w:r>
            <w:r>
              <w:rPr>
                <w:webHidden/>
              </w:rPr>
            </w:r>
            <w:r>
              <w:rPr>
                <w:webHidden/>
              </w:rPr>
              <w:fldChar w:fldCharType="separate"/>
            </w:r>
            <w:r w:rsidR="00AA79C7">
              <w:rPr>
                <w:webHidden/>
              </w:rPr>
              <w:t>10</w:t>
            </w:r>
            <w:r>
              <w:rPr>
                <w:webHidden/>
              </w:rPr>
              <w:fldChar w:fldCharType="end"/>
            </w:r>
          </w:hyperlink>
        </w:p>
        <w:p w14:paraId="612AFCE0" w14:textId="27B88513"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24" w:history="1">
            <w:r w:rsidRPr="00202BB1">
              <w:rPr>
                <w:rStyle w:val="Hyperlink"/>
                <w:noProof/>
              </w:rPr>
              <w:t>4.2</w:t>
            </w:r>
            <w:r>
              <w:rPr>
                <w:rFonts w:asciiTheme="minorHAnsi" w:eastAsiaTheme="minorEastAsia" w:hAnsiTheme="minorHAnsi"/>
                <w:noProof/>
                <w:sz w:val="24"/>
                <w:szCs w:val="24"/>
                <w:lang w:eastAsia="en-AU"/>
              </w:rPr>
              <w:tab/>
            </w:r>
            <w:r w:rsidRPr="00202BB1">
              <w:rPr>
                <w:rStyle w:val="Hyperlink"/>
                <w:noProof/>
              </w:rPr>
              <w:t>Proposal content guidelines</w:t>
            </w:r>
            <w:r>
              <w:rPr>
                <w:noProof/>
                <w:webHidden/>
              </w:rPr>
              <w:tab/>
            </w:r>
            <w:r>
              <w:rPr>
                <w:noProof/>
                <w:webHidden/>
              </w:rPr>
              <w:fldChar w:fldCharType="begin"/>
            </w:r>
            <w:r>
              <w:rPr>
                <w:noProof/>
                <w:webHidden/>
              </w:rPr>
              <w:instrText xml:space="preserve"> PAGEREF _Toc244161524 \h </w:instrText>
            </w:r>
            <w:r>
              <w:rPr>
                <w:noProof/>
                <w:webHidden/>
              </w:rPr>
            </w:r>
            <w:r>
              <w:rPr>
                <w:noProof/>
                <w:webHidden/>
              </w:rPr>
              <w:fldChar w:fldCharType="separate"/>
            </w:r>
            <w:r w:rsidR="00AA79C7">
              <w:rPr>
                <w:noProof/>
                <w:webHidden/>
              </w:rPr>
              <w:t>10</w:t>
            </w:r>
            <w:r>
              <w:rPr>
                <w:noProof/>
                <w:webHidden/>
              </w:rPr>
              <w:fldChar w:fldCharType="end"/>
            </w:r>
          </w:hyperlink>
        </w:p>
        <w:p w14:paraId="4933F93D" w14:textId="6649A500" w:rsidR="003A3033" w:rsidRDefault="003A3033">
          <w:pPr>
            <w:pStyle w:val="TOC3"/>
            <w:rPr>
              <w:rFonts w:asciiTheme="minorHAnsi" w:eastAsiaTheme="minorEastAsia" w:hAnsiTheme="minorHAnsi"/>
              <w:spacing w:val="0"/>
              <w:sz w:val="24"/>
              <w:szCs w:val="24"/>
              <w:lang w:eastAsia="en-AU"/>
            </w:rPr>
          </w:pPr>
          <w:hyperlink w:anchor="_Toc244161525" w:history="1">
            <w:r w:rsidRPr="00202BB1">
              <w:rPr>
                <w:rStyle w:val="Hyperlink"/>
              </w:rPr>
              <w:t>4.2.1</w:t>
            </w:r>
            <w:r>
              <w:rPr>
                <w:rFonts w:asciiTheme="minorHAnsi" w:eastAsiaTheme="minorEastAsia" w:hAnsiTheme="minorHAnsi"/>
                <w:spacing w:val="0"/>
                <w:sz w:val="24"/>
                <w:szCs w:val="24"/>
                <w:lang w:eastAsia="en-AU"/>
              </w:rPr>
              <w:tab/>
            </w:r>
            <w:r w:rsidRPr="00202BB1">
              <w:rPr>
                <w:rStyle w:val="Hyperlink"/>
              </w:rPr>
              <w:t>Privacy</w:t>
            </w:r>
            <w:r>
              <w:rPr>
                <w:webHidden/>
              </w:rPr>
              <w:tab/>
            </w:r>
            <w:r>
              <w:rPr>
                <w:webHidden/>
              </w:rPr>
              <w:fldChar w:fldCharType="begin"/>
            </w:r>
            <w:r>
              <w:rPr>
                <w:webHidden/>
              </w:rPr>
              <w:instrText xml:space="preserve"> PAGEREF _Toc244161525 \h </w:instrText>
            </w:r>
            <w:r>
              <w:rPr>
                <w:webHidden/>
              </w:rPr>
            </w:r>
            <w:r>
              <w:rPr>
                <w:webHidden/>
              </w:rPr>
              <w:fldChar w:fldCharType="separate"/>
            </w:r>
            <w:r w:rsidR="00AA79C7">
              <w:rPr>
                <w:webHidden/>
              </w:rPr>
              <w:t>10</w:t>
            </w:r>
            <w:r>
              <w:rPr>
                <w:webHidden/>
              </w:rPr>
              <w:fldChar w:fldCharType="end"/>
            </w:r>
          </w:hyperlink>
        </w:p>
        <w:p w14:paraId="69ED7E29" w14:textId="228316D4" w:rsidR="003A3033" w:rsidRDefault="003A3033">
          <w:pPr>
            <w:pStyle w:val="TOC2"/>
            <w:tabs>
              <w:tab w:val="left" w:pos="960"/>
              <w:tab w:val="right" w:leader="dot" w:pos="9016"/>
            </w:tabs>
            <w:rPr>
              <w:rFonts w:asciiTheme="minorHAnsi" w:eastAsiaTheme="minorEastAsia" w:hAnsiTheme="minorHAnsi"/>
              <w:noProof/>
              <w:sz w:val="24"/>
              <w:szCs w:val="24"/>
              <w:lang w:eastAsia="en-AU"/>
            </w:rPr>
          </w:pPr>
          <w:hyperlink w:anchor="_Toc244161526" w:history="1">
            <w:r w:rsidRPr="00202BB1">
              <w:rPr>
                <w:rStyle w:val="Hyperlink"/>
                <w:noProof/>
              </w:rPr>
              <w:t>4.3</w:t>
            </w:r>
            <w:r>
              <w:rPr>
                <w:rFonts w:asciiTheme="minorHAnsi" w:eastAsiaTheme="minorEastAsia" w:hAnsiTheme="minorHAnsi"/>
                <w:noProof/>
                <w:sz w:val="24"/>
                <w:szCs w:val="24"/>
                <w:lang w:eastAsia="en-AU"/>
              </w:rPr>
              <w:tab/>
            </w:r>
            <w:r w:rsidRPr="00202BB1">
              <w:rPr>
                <w:rStyle w:val="Hyperlink"/>
                <w:noProof/>
              </w:rPr>
              <w:t xml:space="preserve">Completing the </w:t>
            </w:r>
            <w:r w:rsidRPr="00202BB1">
              <w:rPr>
                <w:rStyle w:val="Hyperlink"/>
                <w:i/>
                <w:iCs/>
                <w:noProof/>
              </w:rPr>
              <w:t>Proposal Template</w:t>
            </w:r>
            <w:r>
              <w:rPr>
                <w:noProof/>
                <w:webHidden/>
              </w:rPr>
              <w:tab/>
            </w:r>
            <w:r>
              <w:rPr>
                <w:noProof/>
                <w:webHidden/>
              </w:rPr>
              <w:fldChar w:fldCharType="begin"/>
            </w:r>
            <w:r>
              <w:rPr>
                <w:noProof/>
                <w:webHidden/>
              </w:rPr>
              <w:instrText xml:space="preserve"> PAGEREF _Toc244161526 \h </w:instrText>
            </w:r>
            <w:r>
              <w:rPr>
                <w:noProof/>
                <w:webHidden/>
              </w:rPr>
            </w:r>
            <w:r>
              <w:rPr>
                <w:noProof/>
                <w:webHidden/>
              </w:rPr>
              <w:fldChar w:fldCharType="separate"/>
            </w:r>
            <w:r w:rsidR="00AA79C7">
              <w:rPr>
                <w:noProof/>
                <w:webHidden/>
              </w:rPr>
              <w:t>11</w:t>
            </w:r>
            <w:r>
              <w:rPr>
                <w:noProof/>
                <w:webHidden/>
              </w:rPr>
              <w:fldChar w:fldCharType="end"/>
            </w:r>
          </w:hyperlink>
        </w:p>
        <w:p w14:paraId="570DE567" w14:textId="619FEAA5" w:rsidR="003A3033" w:rsidRDefault="003A3033">
          <w:pPr>
            <w:pStyle w:val="TOC3"/>
            <w:rPr>
              <w:rFonts w:asciiTheme="minorHAnsi" w:eastAsiaTheme="minorEastAsia" w:hAnsiTheme="minorHAnsi"/>
              <w:spacing w:val="0"/>
              <w:sz w:val="24"/>
              <w:szCs w:val="24"/>
              <w:lang w:eastAsia="en-AU"/>
            </w:rPr>
          </w:pPr>
          <w:hyperlink w:anchor="_Toc244161527" w:history="1">
            <w:r w:rsidRPr="00202BB1">
              <w:rPr>
                <w:rStyle w:val="Hyperlink"/>
              </w:rPr>
              <w:t>4.3.1</w:t>
            </w:r>
            <w:r>
              <w:rPr>
                <w:rFonts w:asciiTheme="minorHAnsi" w:eastAsiaTheme="minorEastAsia" w:hAnsiTheme="minorHAnsi"/>
                <w:spacing w:val="0"/>
                <w:sz w:val="24"/>
                <w:szCs w:val="24"/>
                <w:lang w:eastAsia="en-AU"/>
              </w:rPr>
              <w:tab/>
            </w:r>
            <w:r w:rsidRPr="00202BB1">
              <w:rPr>
                <w:rStyle w:val="Hyperlink"/>
              </w:rPr>
              <w:t>Cover page</w:t>
            </w:r>
            <w:r>
              <w:rPr>
                <w:webHidden/>
              </w:rPr>
              <w:tab/>
            </w:r>
            <w:r>
              <w:rPr>
                <w:webHidden/>
              </w:rPr>
              <w:fldChar w:fldCharType="begin"/>
            </w:r>
            <w:r>
              <w:rPr>
                <w:webHidden/>
              </w:rPr>
              <w:instrText xml:space="preserve"> PAGEREF _Toc244161527 \h </w:instrText>
            </w:r>
            <w:r>
              <w:rPr>
                <w:webHidden/>
              </w:rPr>
            </w:r>
            <w:r>
              <w:rPr>
                <w:webHidden/>
              </w:rPr>
              <w:fldChar w:fldCharType="separate"/>
            </w:r>
            <w:r w:rsidR="00AA79C7">
              <w:rPr>
                <w:webHidden/>
              </w:rPr>
              <w:t>11</w:t>
            </w:r>
            <w:r>
              <w:rPr>
                <w:webHidden/>
              </w:rPr>
              <w:fldChar w:fldCharType="end"/>
            </w:r>
          </w:hyperlink>
        </w:p>
        <w:p w14:paraId="4B267995" w14:textId="5C54F8E4" w:rsidR="003A3033" w:rsidRDefault="003A3033">
          <w:pPr>
            <w:pStyle w:val="TOC3"/>
            <w:rPr>
              <w:rFonts w:asciiTheme="minorHAnsi" w:eastAsiaTheme="minorEastAsia" w:hAnsiTheme="minorHAnsi"/>
              <w:spacing w:val="0"/>
              <w:sz w:val="24"/>
              <w:szCs w:val="24"/>
              <w:lang w:eastAsia="en-AU"/>
            </w:rPr>
          </w:pPr>
          <w:hyperlink w:anchor="_Toc244161528" w:history="1">
            <w:r w:rsidRPr="00202BB1">
              <w:rPr>
                <w:rStyle w:val="Hyperlink"/>
              </w:rPr>
              <w:t>4.3.2</w:t>
            </w:r>
            <w:r>
              <w:rPr>
                <w:rFonts w:asciiTheme="minorHAnsi" w:eastAsiaTheme="minorEastAsia" w:hAnsiTheme="minorHAnsi"/>
                <w:spacing w:val="0"/>
                <w:sz w:val="24"/>
                <w:szCs w:val="24"/>
                <w:lang w:eastAsia="en-AU"/>
              </w:rPr>
              <w:tab/>
            </w:r>
            <w:r w:rsidRPr="00202BB1">
              <w:rPr>
                <w:rStyle w:val="Hyperlink"/>
              </w:rPr>
              <w:t>Sections</w:t>
            </w:r>
            <w:r w:rsidRPr="00202BB1">
              <w:rPr>
                <w:rStyle w:val="Hyperlink"/>
                <w:spacing w:val="-3"/>
              </w:rPr>
              <w:t xml:space="preserve"> </w:t>
            </w:r>
            <w:r w:rsidRPr="00202BB1">
              <w:rPr>
                <w:rStyle w:val="Hyperlink"/>
              </w:rPr>
              <w:t>1–3:</w:t>
            </w:r>
            <w:r w:rsidRPr="00202BB1">
              <w:rPr>
                <w:rStyle w:val="Hyperlink"/>
                <w:spacing w:val="40"/>
              </w:rPr>
              <w:t xml:space="preserve"> </w:t>
            </w:r>
            <w:r w:rsidRPr="00202BB1">
              <w:rPr>
                <w:rStyle w:val="Hyperlink"/>
              </w:rPr>
              <w:t>Outline</w:t>
            </w:r>
            <w:r w:rsidRPr="00202BB1">
              <w:rPr>
                <w:rStyle w:val="Hyperlink"/>
                <w:spacing w:val="-3"/>
              </w:rPr>
              <w:t xml:space="preserve"> </w:t>
            </w:r>
            <w:r w:rsidRPr="00202BB1">
              <w:rPr>
                <w:rStyle w:val="Hyperlink"/>
              </w:rPr>
              <w:t>of</w:t>
            </w:r>
            <w:r w:rsidRPr="00202BB1">
              <w:rPr>
                <w:rStyle w:val="Hyperlink"/>
                <w:spacing w:val="-6"/>
              </w:rPr>
              <w:t xml:space="preserve"> </w:t>
            </w:r>
            <w:r w:rsidRPr="00202BB1">
              <w:rPr>
                <w:rStyle w:val="Hyperlink"/>
              </w:rPr>
              <w:t>overall</w:t>
            </w:r>
            <w:r w:rsidRPr="00202BB1">
              <w:rPr>
                <w:rStyle w:val="Hyperlink"/>
                <w:spacing w:val="-3"/>
              </w:rPr>
              <w:t xml:space="preserve"> </w:t>
            </w:r>
            <w:r w:rsidRPr="00202BB1">
              <w:rPr>
                <w:rStyle w:val="Hyperlink"/>
              </w:rPr>
              <w:t>research program</w:t>
            </w:r>
            <w:r w:rsidRPr="00202BB1">
              <w:rPr>
                <w:rStyle w:val="Hyperlink"/>
                <w:spacing w:val="-5"/>
              </w:rPr>
              <w:t xml:space="preserve"> </w:t>
            </w:r>
            <w:r w:rsidRPr="00202BB1">
              <w:rPr>
                <w:rStyle w:val="Hyperlink"/>
              </w:rPr>
              <w:t>and</w:t>
            </w:r>
            <w:r w:rsidRPr="00202BB1">
              <w:rPr>
                <w:rStyle w:val="Hyperlink"/>
                <w:spacing w:val="-3"/>
              </w:rPr>
              <w:t xml:space="preserve"> </w:t>
            </w:r>
            <w:r w:rsidRPr="00202BB1">
              <w:rPr>
                <w:rStyle w:val="Hyperlink"/>
              </w:rPr>
              <w:t>intended purpose and outcomes</w:t>
            </w:r>
            <w:r>
              <w:rPr>
                <w:webHidden/>
              </w:rPr>
              <w:tab/>
            </w:r>
            <w:r>
              <w:rPr>
                <w:webHidden/>
              </w:rPr>
              <w:fldChar w:fldCharType="begin"/>
            </w:r>
            <w:r>
              <w:rPr>
                <w:webHidden/>
              </w:rPr>
              <w:instrText xml:space="preserve"> PAGEREF _Toc244161528 \h </w:instrText>
            </w:r>
            <w:r>
              <w:rPr>
                <w:webHidden/>
              </w:rPr>
            </w:r>
            <w:r>
              <w:rPr>
                <w:webHidden/>
              </w:rPr>
              <w:fldChar w:fldCharType="separate"/>
            </w:r>
            <w:r w:rsidR="00AA79C7">
              <w:rPr>
                <w:webHidden/>
              </w:rPr>
              <w:t>11</w:t>
            </w:r>
            <w:r>
              <w:rPr>
                <w:webHidden/>
              </w:rPr>
              <w:fldChar w:fldCharType="end"/>
            </w:r>
          </w:hyperlink>
        </w:p>
        <w:p w14:paraId="1E1328D1" w14:textId="382B9796" w:rsidR="003A3033" w:rsidRDefault="003A3033">
          <w:pPr>
            <w:pStyle w:val="TOC3"/>
            <w:rPr>
              <w:rFonts w:asciiTheme="minorHAnsi" w:eastAsiaTheme="minorEastAsia" w:hAnsiTheme="minorHAnsi"/>
              <w:spacing w:val="0"/>
              <w:sz w:val="24"/>
              <w:szCs w:val="24"/>
              <w:lang w:eastAsia="en-AU"/>
            </w:rPr>
          </w:pPr>
          <w:hyperlink w:anchor="_Toc244161529" w:history="1">
            <w:r w:rsidRPr="00202BB1">
              <w:rPr>
                <w:rStyle w:val="Hyperlink"/>
              </w:rPr>
              <w:t>4.3.3</w:t>
            </w:r>
            <w:r>
              <w:rPr>
                <w:rFonts w:asciiTheme="minorHAnsi" w:eastAsiaTheme="minorEastAsia" w:hAnsiTheme="minorHAnsi"/>
                <w:spacing w:val="0"/>
                <w:sz w:val="24"/>
                <w:szCs w:val="24"/>
                <w:lang w:eastAsia="en-AU"/>
              </w:rPr>
              <w:tab/>
            </w:r>
            <w:r w:rsidRPr="00202BB1">
              <w:rPr>
                <w:rStyle w:val="Hyperlink"/>
              </w:rPr>
              <w:t>Section</w:t>
            </w:r>
            <w:r w:rsidRPr="00202BB1">
              <w:rPr>
                <w:rStyle w:val="Hyperlink"/>
                <w:spacing w:val="-4"/>
              </w:rPr>
              <w:t xml:space="preserve"> </w:t>
            </w:r>
            <w:r w:rsidRPr="00202BB1">
              <w:rPr>
                <w:rStyle w:val="Hyperlink"/>
              </w:rPr>
              <w:t>4:</w:t>
            </w:r>
            <w:r w:rsidRPr="00202BB1">
              <w:rPr>
                <w:rStyle w:val="Hyperlink"/>
                <w:spacing w:val="47"/>
              </w:rPr>
              <w:t xml:space="preserve"> </w:t>
            </w:r>
            <w:r w:rsidRPr="00202BB1">
              <w:rPr>
                <w:rStyle w:val="Hyperlink"/>
              </w:rPr>
              <w:t>Research</w:t>
            </w:r>
            <w:r w:rsidRPr="00202BB1">
              <w:rPr>
                <w:rStyle w:val="Hyperlink"/>
                <w:spacing w:val="-4"/>
              </w:rPr>
              <w:t xml:space="preserve"> </w:t>
            </w:r>
            <w:r w:rsidRPr="00202BB1">
              <w:rPr>
                <w:rStyle w:val="Hyperlink"/>
              </w:rPr>
              <w:t>project details</w:t>
            </w:r>
            <w:r>
              <w:rPr>
                <w:webHidden/>
              </w:rPr>
              <w:tab/>
            </w:r>
            <w:r>
              <w:rPr>
                <w:webHidden/>
              </w:rPr>
              <w:fldChar w:fldCharType="begin"/>
            </w:r>
            <w:r>
              <w:rPr>
                <w:webHidden/>
              </w:rPr>
              <w:instrText xml:space="preserve"> PAGEREF _Toc244161529 \h </w:instrText>
            </w:r>
            <w:r>
              <w:rPr>
                <w:webHidden/>
              </w:rPr>
            </w:r>
            <w:r>
              <w:rPr>
                <w:webHidden/>
              </w:rPr>
              <w:fldChar w:fldCharType="separate"/>
            </w:r>
            <w:r w:rsidR="00AA79C7">
              <w:rPr>
                <w:webHidden/>
              </w:rPr>
              <w:t>12</w:t>
            </w:r>
            <w:r>
              <w:rPr>
                <w:webHidden/>
              </w:rPr>
              <w:fldChar w:fldCharType="end"/>
            </w:r>
          </w:hyperlink>
        </w:p>
        <w:p w14:paraId="60118BAD" w14:textId="26246CAD" w:rsidR="003A3033" w:rsidRDefault="003A3033">
          <w:pPr>
            <w:pStyle w:val="TOC3"/>
            <w:rPr>
              <w:rFonts w:asciiTheme="minorHAnsi" w:eastAsiaTheme="minorEastAsia" w:hAnsiTheme="minorHAnsi"/>
              <w:spacing w:val="0"/>
              <w:sz w:val="24"/>
              <w:szCs w:val="24"/>
              <w:lang w:eastAsia="en-AU"/>
            </w:rPr>
          </w:pPr>
          <w:hyperlink w:anchor="_Toc244161530" w:history="1">
            <w:r w:rsidRPr="00202BB1">
              <w:rPr>
                <w:rStyle w:val="Hyperlink"/>
              </w:rPr>
              <w:t>4.3.4</w:t>
            </w:r>
            <w:r>
              <w:rPr>
                <w:rFonts w:asciiTheme="minorHAnsi" w:eastAsiaTheme="minorEastAsia" w:hAnsiTheme="minorHAnsi"/>
                <w:spacing w:val="0"/>
                <w:sz w:val="24"/>
                <w:szCs w:val="24"/>
                <w:lang w:eastAsia="en-AU"/>
              </w:rPr>
              <w:tab/>
            </w:r>
            <w:r w:rsidRPr="00202BB1">
              <w:rPr>
                <w:rStyle w:val="Hyperlink"/>
              </w:rPr>
              <w:t>Section</w:t>
            </w:r>
            <w:r w:rsidRPr="00202BB1">
              <w:rPr>
                <w:rStyle w:val="Hyperlink"/>
                <w:spacing w:val="-4"/>
              </w:rPr>
              <w:t xml:space="preserve"> </w:t>
            </w:r>
            <w:r w:rsidRPr="00202BB1">
              <w:rPr>
                <w:rStyle w:val="Hyperlink"/>
              </w:rPr>
              <w:t>5:</w:t>
            </w:r>
            <w:r w:rsidRPr="00202BB1">
              <w:rPr>
                <w:rStyle w:val="Hyperlink"/>
                <w:spacing w:val="47"/>
              </w:rPr>
              <w:t xml:space="preserve"> </w:t>
            </w:r>
            <w:r w:rsidRPr="00202BB1">
              <w:rPr>
                <w:rStyle w:val="Hyperlink"/>
              </w:rPr>
              <w:t>Research</w:t>
            </w:r>
            <w:r w:rsidRPr="00202BB1">
              <w:rPr>
                <w:rStyle w:val="Hyperlink"/>
                <w:spacing w:val="-4"/>
              </w:rPr>
              <w:t xml:space="preserve"> experience and expertise</w:t>
            </w:r>
            <w:r>
              <w:rPr>
                <w:webHidden/>
              </w:rPr>
              <w:tab/>
            </w:r>
            <w:r>
              <w:rPr>
                <w:webHidden/>
              </w:rPr>
              <w:fldChar w:fldCharType="begin"/>
            </w:r>
            <w:r>
              <w:rPr>
                <w:webHidden/>
              </w:rPr>
              <w:instrText xml:space="preserve"> PAGEREF _Toc244161530 \h </w:instrText>
            </w:r>
            <w:r>
              <w:rPr>
                <w:webHidden/>
              </w:rPr>
            </w:r>
            <w:r>
              <w:rPr>
                <w:webHidden/>
              </w:rPr>
              <w:fldChar w:fldCharType="separate"/>
            </w:r>
            <w:r w:rsidR="00AA79C7">
              <w:rPr>
                <w:webHidden/>
              </w:rPr>
              <w:t>13</w:t>
            </w:r>
            <w:r>
              <w:rPr>
                <w:webHidden/>
              </w:rPr>
              <w:fldChar w:fldCharType="end"/>
            </w:r>
          </w:hyperlink>
        </w:p>
        <w:p w14:paraId="1C285D11" w14:textId="1F839ED3" w:rsidR="003A3033" w:rsidRDefault="003A3033">
          <w:pPr>
            <w:pStyle w:val="TOC3"/>
            <w:rPr>
              <w:rFonts w:asciiTheme="minorHAnsi" w:eastAsiaTheme="minorEastAsia" w:hAnsiTheme="minorHAnsi"/>
              <w:spacing w:val="0"/>
              <w:sz w:val="24"/>
              <w:szCs w:val="24"/>
              <w:lang w:eastAsia="en-AU"/>
            </w:rPr>
          </w:pPr>
          <w:hyperlink w:anchor="_Toc244161531" w:history="1">
            <w:r w:rsidRPr="00202BB1">
              <w:rPr>
                <w:rStyle w:val="Hyperlink"/>
              </w:rPr>
              <w:t>4.3.5</w:t>
            </w:r>
            <w:r>
              <w:rPr>
                <w:rFonts w:asciiTheme="minorHAnsi" w:eastAsiaTheme="minorEastAsia" w:hAnsiTheme="minorHAnsi"/>
                <w:spacing w:val="0"/>
                <w:sz w:val="24"/>
                <w:szCs w:val="24"/>
                <w:lang w:eastAsia="en-AU"/>
              </w:rPr>
              <w:tab/>
            </w:r>
            <w:r w:rsidRPr="00202BB1">
              <w:rPr>
                <w:rStyle w:val="Hyperlink"/>
              </w:rPr>
              <w:t>Section</w:t>
            </w:r>
            <w:r w:rsidRPr="00202BB1">
              <w:rPr>
                <w:rStyle w:val="Hyperlink"/>
                <w:spacing w:val="-4"/>
              </w:rPr>
              <w:t xml:space="preserve"> </w:t>
            </w:r>
            <w:r w:rsidRPr="00202BB1">
              <w:rPr>
                <w:rStyle w:val="Hyperlink"/>
              </w:rPr>
              <w:t>6:</w:t>
            </w:r>
            <w:r w:rsidRPr="00202BB1">
              <w:rPr>
                <w:rStyle w:val="Hyperlink"/>
                <w:spacing w:val="47"/>
              </w:rPr>
              <w:t xml:space="preserve"> </w:t>
            </w:r>
            <w:r w:rsidRPr="00202BB1">
              <w:rPr>
                <w:rStyle w:val="Hyperlink"/>
              </w:rPr>
              <w:t>Funding request</w:t>
            </w:r>
            <w:r>
              <w:rPr>
                <w:webHidden/>
              </w:rPr>
              <w:tab/>
            </w:r>
            <w:r>
              <w:rPr>
                <w:webHidden/>
              </w:rPr>
              <w:fldChar w:fldCharType="begin"/>
            </w:r>
            <w:r>
              <w:rPr>
                <w:webHidden/>
              </w:rPr>
              <w:instrText xml:space="preserve"> PAGEREF _Toc244161531 \h </w:instrText>
            </w:r>
            <w:r>
              <w:rPr>
                <w:webHidden/>
              </w:rPr>
            </w:r>
            <w:r>
              <w:rPr>
                <w:webHidden/>
              </w:rPr>
              <w:fldChar w:fldCharType="separate"/>
            </w:r>
            <w:r w:rsidR="00AA79C7">
              <w:rPr>
                <w:webHidden/>
              </w:rPr>
              <w:t>13</w:t>
            </w:r>
            <w:r>
              <w:rPr>
                <w:webHidden/>
              </w:rPr>
              <w:fldChar w:fldCharType="end"/>
            </w:r>
          </w:hyperlink>
        </w:p>
        <w:p w14:paraId="53871A42" w14:textId="5D5CB8BE" w:rsidR="003A3033" w:rsidRDefault="003A3033">
          <w:pPr>
            <w:pStyle w:val="TOC3"/>
            <w:rPr>
              <w:rFonts w:asciiTheme="minorHAnsi" w:eastAsiaTheme="minorEastAsia" w:hAnsiTheme="minorHAnsi"/>
              <w:spacing w:val="0"/>
              <w:sz w:val="24"/>
              <w:szCs w:val="24"/>
              <w:lang w:eastAsia="en-AU"/>
            </w:rPr>
          </w:pPr>
          <w:hyperlink w:anchor="_Toc244161532" w:history="1">
            <w:r w:rsidRPr="00202BB1">
              <w:rPr>
                <w:rStyle w:val="Hyperlink"/>
              </w:rPr>
              <w:t>4.3.6</w:t>
            </w:r>
            <w:r>
              <w:rPr>
                <w:rFonts w:asciiTheme="minorHAnsi" w:eastAsiaTheme="minorEastAsia" w:hAnsiTheme="minorHAnsi"/>
                <w:spacing w:val="0"/>
                <w:sz w:val="24"/>
                <w:szCs w:val="24"/>
                <w:lang w:eastAsia="en-AU"/>
              </w:rPr>
              <w:tab/>
            </w:r>
            <w:r w:rsidRPr="00202BB1">
              <w:rPr>
                <w:rStyle w:val="Hyperlink"/>
              </w:rPr>
              <w:t>Section 7: Funding justification</w:t>
            </w:r>
            <w:r>
              <w:rPr>
                <w:webHidden/>
              </w:rPr>
              <w:tab/>
            </w:r>
            <w:r>
              <w:rPr>
                <w:webHidden/>
              </w:rPr>
              <w:fldChar w:fldCharType="begin"/>
            </w:r>
            <w:r>
              <w:rPr>
                <w:webHidden/>
              </w:rPr>
              <w:instrText xml:space="preserve"> PAGEREF _Toc244161532 \h </w:instrText>
            </w:r>
            <w:r>
              <w:rPr>
                <w:webHidden/>
              </w:rPr>
            </w:r>
            <w:r>
              <w:rPr>
                <w:webHidden/>
              </w:rPr>
              <w:fldChar w:fldCharType="separate"/>
            </w:r>
            <w:r w:rsidR="00AA79C7">
              <w:rPr>
                <w:webHidden/>
              </w:rPr>
              <w:t>14</w:t>
            </w:r>
            <w:r>
              <w:rPr>
                <w:webHidden/>
              </w:rPr>
              <w:fldChar w:fldCharType="end"/>
            </w:r>
          </w:hyperlink>
        </w:p>
        <w:p w14:paraId="010741F4" w14:textId="24EA32FE" w:rsidR="003A3033" w:rsidRDefault="003A3033">
          <w:pPr>
            <w:pStyle w:val="TOC3"/>
            <w:rPr>
              <w:rFonts w:asciiTheme="minorHAnsi" w:eastAsiaTheme="minorEastAsia" w:hAnsiTheme="minorHAnsi"/>
              <w:spacing w:val="0"/>
              <w:sz w:val="24"/>
              <w:szCs w:val="24"/>
              <w:lang w:eastAsia="en-AU"/>
            </w:rPr>
          </w:pPr>
          <w:hyperlink w:anchor="_Toc244161533" w:history="1">
            <w:r w:rsidRPr="00202BB1">
              <w:rPr>
                <w:rStyle w:val="Hyperlink"/>
              </w:rPr>
              <w:t>4.3.7</w:t>
            </w:r>
            <w:r>
              <w:rPr>
                <w:rFonts w:asciiTheme="minorHAnsi" w:eastAsiaTheme="minorEastAsia" w:hAnsiTheme="minorHAnsi"/>
                <w:spacing w:val="0"/>
                <w:sz w:val="24"/>
                <w:szCs w:val="24"/>
                <w:lang w:eastAsia="en-AU"/>
              </w:rPr>
              <w:tab/>
            </w:r>
            <w:r w:rsidRPr="00202BB1">
              <w:rPr>
                <w:rStyle w:val="Hyperlink"/>
              </w:rPr>
              <w:t>Section 8: Quality assurance and project management</w:t>
            </w:r>
            <w:r>
              <w:rPr>
                <w:webHidden/>
              </w:rPr>
              <w:tab/>
            </w:r>
            <w:r>
              <w:rPr>
                <w:webHidden/>
              </w:rPr>
              <w:fldChar w:fldCharType="begin"/>
            </w:r>
            <w:r>
              <w:rPr>
                <w:webHidden/>
              </w:rPr>
              <w:instrText xml:space="preserve"> PAGEREF _Toc244161533 \h </w:instrText>
            </w:r>
            <w:r>
              <w:rPr>
                <w:webHidden/>
              </w:rPr>
            </w:r>
            <w:r>
              <w:rPr>
                <w:webHidden/>
              </w:rPr>
              <w:fldChar w:fldCharType="separate"/>
            </w:r>
            <w:r w:rsidR="00AA79C7">
              <w:rPr>
                <w:webHidden/>
              </w:rPr>
              <w:t>15</w:t>
            </w:r>
            <w:r>
              <w:rPr>
                <w:webHidden/>
              </w:rPr>
              <w:fldChar w:fldCharType="end"/>
            </w:r>
          </w:hyperlink>
        </w:p>
        <w:p w14:paraId="0E79D74E" w14:textId="3B37384C" w:rsidR="003A3033" w:rsidRDefault="003A3033">
          <w:pPr>
            <w:pStyle w:val="TOC3"/>
            <w:rPr>
              <w:rFonts w:asciiTheme="minorHAnsi" w:eastAsiaTheme="minorEastAsia" w:hAnsiTheme="minorHAnsi"/>
              <w:spacing w:val="0"/>
              <w:sz w:val="24"/>
              <w:szCs w:val="24"/>
              <w:lang w:eastAsia="en-AU"/>
            </w:rPr>
          </w:pPr>
          <w:hyperlink w:anchor="_Toc244161534" w:history="1">
            <w:r w:rsidRPr="00202BB1">
              <w:rPr>
                <w:rStyle w:val="Hyperlink"/>
              </w:rPr>
              <w:t>4.3.8</w:t>
            </w:r>
            <w:r>
              <w:rPr>
                <w:rFonts w:asciiTheme="minorHAnsi" w:eastAsiaTheme="minorEastAsia" w:hAnsiTheme="minorHAnsi"/>
                <w:spacing w:val="0"/>
                <w:sz w:val="24"/>
                <w:szCs w:val="24"/>
                <w:lang w:eastAsia="en-AU"/>
              </w:rPr>
              <w:tab/>
            </w:r>
            <w:r w:rsidRPr="00202BB1">
              <w:rPr>
                <w:rStyle w:val="Hyperlink"/>
              </w:rPr>
              <w:t>Section 9: Risk management</w:t>
            </w:r>
            <w:r>
              <w:rPr>
                <w:webHidden/>
              </w:rPr>
              <w:tab/>
            </w:r>
            <w:r>
              <w:rPr>
                <w:webHidden/>
              </w:rPr>
              <w:fldChar w:fldCharType="begin"/>
            </w:r>
            <w:r>
              <w:rPr>
                <w:webHidden/>
              </w:rPr>
              <w:instrText xml:space="preserve"> PAGEREF _Toc244161534 \h </w:instrText>
            </w:r>
            <w:r>
              <w:rPr>
                <w:webHidden/>
              </w:rPr>
            </w:r>
            <w:r>
              <w:rPr>
                <w:webHidden/>
              </w:rPr>
              <w:fldChar w:fldCharType="separate"/>
            </w:r>
            <w:r w:rsidR="00AA79C7">
              <w:rPr>
                <w:webHidden/>
              </w:rPr>
              <w:t>15</w:t>
            </w:r>
            <w:r>
              <w:rPr>
                <w:webHidden/>
              </w:rPr>
              <w:fldChar w:fldCharType="end"/>
            </w:r>
          </w:hyperlink>
        </w:p>
        <w:p w14:paraId="73457E83" w14:textId="1309D85B" w:rsidR="003A3033" w:rsidRDefault="003A3033">
          <w:pPr>
            <w:pStyle w:val="TOC3"/>
            <w:rPr>
              <w:rFonts w:asciiTheme="minorHAnsi" w:eastAsiaTheme="minorEastAsia" w:hAnsiTheme="minorHAnsi"/>
              <w:spacing w:val="0"/>
              <w:sz w:val="24"/>
              <w:szCs w:val="24"/>
              <w:lang w:eastAsia="en-AU"/>
            </w:rPr>
          </w:pPr>
          <w:hyperlink w:anchor="_Toc244161535" w:history="1">
            <w:r w:rsidRPr="00202BB1">
              <w:rPr>
                <w:rStyle w:val="Hyperlink"/>
              </w:rPr>
              <w:t>4.3.9</w:t>
            </w:r>
            <w:r>
              <w:rPr>
                <w:rFonts w:asciiTheme="minorHAnsi" w:eastAsiaTheme="minorEastAsia" w:hAnsiTheme="minorHAnsi"/>
                <w:spacing w:val="0"/>
                <w:sz w:val="24"/>
                <w:szCs w:val="24"/>
                <w:lang w:eastAsia="en-AU"/>
              </w:rPr>
              <w:tab/>
            </w:r>
            <w:r w:rsidRPr="00202BB1">
              <w:rPr>
                <w:rStyle w:val="Hyperlink"/>
              </w:rPr>
              <w:t>Section 10: References</w:t>
            </w:r>
            <w:r>
              <w:rPr>
                <w:webHidden/>
              </w:rPr>
              <w:tab/>
            </w:r>
            <w:r>
              <w:rPr>
                <w:webHidden/>
              </w:rPr>
              <w:fldChar w:fldCharType="begin"/>
            </w:r>
            <w:r>
              <w:rPr>
                <w:webHidden/>
              </w:rPr>
              <w:instrText xml:space="preserve"> PAGEREF _Toc244161535 \h </w:instrText>
            </w:r>
            <w:r>
              <w:rPr>
                <w:webHidden/>
              </w:rPr>
            </w:r>
            <w:r>
              <w:rPr>
                <w:webHidden/>
              </w:rPr>
              <w:fldChar w:fldCharType="separate"/>
            </w:r>
            <w:r w:rsidR="00AA79C7">
              <w:rPr>
                <w:webHidden/>
              </w:rPr>
              <w:t>15</w:t>
            </w:r>
            <w:r>
              <w:rPr>
                <w:webHidden/>
              </w:rPr>
              <w:fldChar w:fldCharType="end"/>
            </w:r>
          </w:hyperlink>
        </w:p>
        <w:p w14:paraId="4C134F41" w14:textId="3A787D27" w:rsidR="003A3033" w:rsidRDefault="003A3033">
          <w:pPr>
            <w:pStyle w:val="TOC3"/>
            <w:rPr>
              <w:rFonts w:asciiTheme="minorHAnsi" w:eastAsiaTheme="minorEastAsia" w:hAnsiTheme="minorHAnsi"/>
              <w:spacing w:val="0"/>
              <w:sz w:val="24"/>
              <w:szCs w:val="24"/>
              <w:lang w:eastAsia="en-AU"/>
            </w:rPr>
          </w:pPr>
          <w:hyperlink w:anchor="_Toc244161536" w:history="1">
            <w:r w:rsidRPr="00202BB1">
              <w:rPr>
                <w:rStyle w:val="Hyperlink"/>
              </w:rPr>
              <w:t>4.3.10</w:t>
            </w:r>
            <w:r>
              <w:rPr>
                <w:rFonts w:asciiTheme="minorHAnsi" w:eastAsiaTheme="minorEastAsia" w:hAnsiTheme="minorHAnsi"/>
                <w:spacing w:val="0"/>
                <w:sz w:val="24"/>
                <w:szCs w:val="24"/>
                <w:lang w:eastAsia="en-AU"/>
              </w:rPr>
              <w:tab/>
            </w:r>
            <w:r w:rsidRPr="00202BB1">
              <w:rPr>
                <w:rStyle w:val="Hyperlink"/>
              </w:rPr>
              <w:t>Appendices</w:t>
            </w:r>
            <w:r>
              <w:rPr>
                <w:webHidden/>
              </w:rPr>
              <w:tab/>
            </w:r>
            <w:r>
              <w:rPr>
                <w:webHidden/>
              </w:rPr>
              <w:fldChar w:fldCharType="begin"/>
            </w:r>
            <w:r>
              <w:rPr>
                <w:webHidden/>
              </w:rPr>
              <w:instrText xml:space="preserve"> PAGEREF _Toc244161536 \h </w:instrText>
            </w:r>
            <w:r>
              <w:rPr>
                <w:webHidden/>
              </w:rPr>
            </w:r>
            <w:r>
              <w:rPr>
                <w:webHidden/>
              </w:rPr>
              <w:fldChar w:fldCharType="separate"/>
            </w:r>
            <w:r w:rsidR="00AA79C7">
              <w:rPr>
                <w:webHidden/>
              </w:rPr>
              <w:t>15</w:t>
            </w:r>
            <w:r>
              <w:rPr>
                <w:webHidden/>
              </w:rPr>
              <w:fldChar w:fldCharType="end"/>
            </w:r>
          </w:hyperlink>
        </w:p>
        <w:p w14:paraId="7DD5C48B" w14:textId="1BD442D0" w:rsidR="003209B0" w:rsidRDefault="00C86A7E" w:rsidP="00E0264D">
          <w:pPr>
            <w:pStyle w:val="TOC3"/>
            <w:rPr>
              <w:lang w:eastAsia="en-AU"/>
            </w:rPr>
            <w:sectPr w:rsidR="003209B0" w:rsidSect="00AA79C7">
              <w:footerReference w:type="default" r:id="rId10"/>
              <w:pgSz w:w="11906" w:h="16838"/>
              <w:pgMar w:top="1440" w:right="1440" w:bottom="1440" w:left="1440" w:header="708" w:footer="397" w:gutter="0"/>
              <w:pgNumType w:fmt="lowerRoman" w:start="1"/>
              <w:cols w:space="708"/>
              <w:docGrid w:linePitch="360"/>
            </w:sectPr>
          </w:pPr>
          <w:r>
            <w:rPr>
              <w:rFonts w:ascii="Inter Medium" w:hAnsi="Inter Medium"/>
            </w:rPr>
            <w:fldChar w:fldCharType="end"/>
          </w:r>
        </w:p>
      </w:sdtContent>
    </w:sdt>
    <w:p w14:paraId="3B6E4888" w14:textId="05723D6D" w:rsidR="008C7722" w:rsidRDefault="008C7722" w:rsidP="003209B0">
      <w:pPr>
        <w:pStyle w:val="Heading1"/>
        <w:rPr>
          <w:rFonts w:eastAsia="Times New Roman"/>
          <w:lang w:eastAsia="en-AU"/>
        </w:rPr>
      </w:pPr>
      <w:bookmarkStart w:id="5" w:name="_Toc244161503"/>
      <w:r w:rsidRPr="00C6189A">
        <w:rPr>
          <w:rFonts w:eastAsia="Times New Roman"/>
          <w:lang w:eastAsia="en-AU"/>
        </w:rPr>
        <w:lastRenderedPageBreak/>
        <w:t xml:space="preserve">The </w:t>
      </w:r>
      <w:r w:rsidR="009670C8">
        <w:rPr>
          <w:rFonts w:eastAsia="Times New Roman"/>
          <w:lang w:eastAsia="en-AU"/>
        </w:rPr>
        <w:t>2027</w:t>
      </w:r>
      <w:r w:rsidR="00E0264D">
        <w:rPr>
          <w:rFonts w:eastAsia="Times New Roman"/>
          <w:lang w:eastAsia="en-AU"/>
        </w:rPr>
        <w:t>–</w:t>
      </w:r>
      <w:r w:rsidR="009670C8">
        <w:rPr>
          <w:rFonts w:eastAsia="Times New Roman"/>
          <w:lang w:eastAsia="en-AU"/>
        </w:rPr>
        <w:t>28</w:t>
      </w:r>
      <w:r w:rsidR="00162358">
        <w:rPr>
          <w:rFonts w:eastAsia="Times New Roman"/>
          <w:lang w:eastAsia="en-AU"/>
        </w:rPr>
        <w:t xml:space="preserve"> </w:t>
      </w:r>
      <w:r w:rsidR="00527062">
        <w:rPr>
          <w:rFonts w:eastAsia="Times New Roman"/>
          <w:lang w:eastAsia="en-AU"/>
        </w:rPr>
        <w:t>Research Impact Grants</w:t>
      </w:r>
      <w:r w:rsidR="00162358">
        <w:rPr>
          <w:rFonts w:eastAsia="Times New Roman"/>
          <w:lang w:eastAsia="en-AU"/>
        </w:rPr>
        <w:t xml:space="preserve"> </w:t>
      </w:r>
      <w:r w:rsidRPr="00C6189A">
        <w:rPr>
          <w:rFonts w:eastAsia="Times New Roman"/>
          <w:lang w:eastAsia="en-AU"/>
        </w:rPr>
        <w:t>Program</w:t>
      </w:r>
      <w:bookmarkEnd w:id="5"/>
      <w:r w:rsidRPr="00C6189A">
        <w:rPr>
          <w:rFonts w:eastAsia="Times New Roman"/>
          <w:lang w:eastAsia="en-AU"/>
        </w:rPr>
        <w:t xml:space="preserve">  </w:t>
      </w:r>
    </w:p>
    <w:p w14:paraId="10E14A99" w14:textId="77777777" w:rsidR="008C7722" w:rsidRDefault="008C7722" w:rsidP="008C7722">
      <w:pPr>
        <w:pStyle w:val="Heading2"/>
      </w:pPr>
      <w:bookmarkStart w:id="6" w:name="_Toc244161504"/>
      <w:r>
        <w:t>Introduction</w:t>
      </w:r>
      <w:bookmarkEnd w:id="6"/>
      <w:r>
        <w:t xml:space="preserve"> </w:t>
      </w:r>
    </w:p>
    <w:p w14:paraId="7E5CFF7B" w14:textId="656A8C09" w:rsidR="00162358" w:rsidRDefault="00162358" w:rsidP="00162358">
      <w:pPr>
        <w:spacing w:line="259" w:lineRule="auto"/>
      </w:pPr>
      <w:r>
        <w:t xml:space="preserve">The Australian Centre for Student Equity and Success (ACSES) </w:t>
      </w:r>
      <w:r w:rsidR="00972C9A">
        <w:t xml:space="preserve">has launched the </w:t>
      </w:r>
      <w:r w:rsidR="009670C8">
        <w:t>2027</w:t>
      </w:r>
      <w:r w:rsidR="00E0264D">
        <w:t>–</w:t>
      </w:r>
      <w:r w:rsidR="009670C8">
        <w:t xml:space="preserve">28 </w:t>
      </w:r>
      <w:r w:rsidR="008922CD">
        <w:t>Research</w:t>
      </w:r>
      <w:r w:rsidR="0086137D">
        <w:t xml:space="preserve"> </w:t>
      </w:r>
      <w:r w:rsidR="00181B6B">
        <w:t xml:space="preserve">Impact </w:t>
      </w:r>
      <w:r w:rsidR="009670C8">
        <w:t>Grants</w:t>
      </w:r>
      <w:r>
        <w:t xml:space="preserve"> Program</w:t>
      </w:r>
      <w:r w:rsidR="00972C9A">
        <w:t xml:space="preserve">. </w:t>
      </w:r>
    </w:p>
    <w:p w14:paraId="50C20E10" w14:textId="2F4CE8D6" w:rsidR="00162358" w:rsidRDefault="00162358" w:rsidP="00162358">
      <w:pPr>
        <w:spacing w:line="259" w:lineRule="auto"/>
      </w:pPr>
      <w:r>
        <w:t>The</w:t>
      </w:r>
      <w:r w:rsidR="00972C9A">
        <w:t xml:space="preserve"> </w:t>
      </w:r>
      <w:r>
        <w:t xml:space="preserve">Program will fund proposals that address developments and challenges in Australian domestic higher education equity policy, practice, and evaluation. </w:t>
      </w:r>
    </w:p>
    <w:p w14:paraId="3FA269BC" w14:textId="4DF9BB5A" w:rsidR="00162358" w:rsidRDefault="00B6169F" w:rsidP="00162358">
      <w:pPr>
        <w:spacing w:line="259" w:lineRule="auto"/>
      </w:pPr>
      <w:r w:rsidRPr="00B6169F">
        <w:rPr>
          <w:b/>
          <w:bCs/>
        </w:rPr>
        <w:t xml:space="preserve">Research </w:t>
      </w:r>
      <w:r w:rsidR="00E0264D">
        <w:rPr>
          <w:b/>
          <w:bCs/>
        </w:rPr>
        <w:t>p</w:t>
      </w:r>
      <w:r w:rsidRPr="00B6169F">
        <w:rPr>
          <w:b/>
          <w:bCs/>
        </w:rPr>
        <w:t>riorities:</w:t>
      </w:r>
      <w:r>
        <w:t xml:space="preserve"> </w:t>
      </w:r>
      <w:r w:rsidR="00162358">
        <w:t xml:space="preserve">The </w:t>
      </w:r>
      <w:r w:rsidR="00E4130B">
        <w:t>2027</w:t>
      </w:r>
      <w:r w:rsidR="00E0264D">
        <w:t>–</w:t>
      </w:r>
      <w:r w:rsidR="00E4130B">
        <w:t>28</w:t>
      </w:r>
      <w:r w:rsidR="00162358">
        <w:t xml:space="preserve"> Round will consider proposals that outline projects in relation to the following research </w:t>
      </w:r>
      <w:r w:rsidR="00133B71">
        <w:t>areas</w:t>
      </w:r>
      <w:r w:rsidR="00162358">
        <w:t xml:space="preserve">: </w:t>
      </w:r>
    </w:p>
    <w:p w14:paraId="171A6447" w14:textId="00955B91" w:rsidR="00FB222F" w:rsidRDefault="00E0264D" w:rsidP="00B6169F">
      <w:pPr>
        <w:pStyle w:val="ListParagraph"/>
        <w:numPr>
          <w:ilvl w:val="0"/>
          <w:numId w:val="3"/>
        </w:numPr>
        <w:spacing w:line="259" w:lineRule="auto"/>
      </w:pPr>
      <w:r>
        <w:t>e</w:t>
      </w:r>
      <w:r w:rsidR="00FB222F" w:rsidRPr="00FB222F">
        <w:t xml:space="preserve">quitable </w:t>
      </w:r>
      <w:r w:rsidR="003E07F7">
        <w:t xml:space="preserve">tertiary </w:t>
      </w:r>
      <w:r w:rsidR="00FB222F" w:rsidRPr="00FB222F">
        <w:t xml:space="preserve">pathways </w:t>
      </w:r>
      <w:r w:rsidR="003E07F7">
        <w:t>and harmonisation</w:t>
      </w:r>
      <w:r w:rsidR="0086137D">
        <w:t xml:space="preserve"> (</w:t>
      </w:r>
      <w:r w:rsidR="00FB222F" w:rsidRPr="00FB222F">
        <w:t>including early offers, in-school enabling initiatives</w:t>
      </w:r>
      <w:r>
        <w:t>,</w:t>
      </w:r>
      <w:r w:rsidR="00FB222F" w:rsidRPr="00FB222F">
        <w:t xml:space="preserve"> and VET pathways</w:t>
      </w:r>
      <w:r w:rsidR="0086137D">
        <w:t>)</w:t>
      </w:r>
    </w:p>
    <w:p w14:paraId="1D929D54" w14:textId="7CE6846B" w:rsidR="00B6169F" w:rsidRPr="009040F9" w:rsidRDefault="00E0264D" w:rsidP="00B6169F">
      <w:pPr>
        <w:pStyle w:val="ListParagraph"/>
        <w:numPr>
          <w:ilvl w:val="0"/>
          <w:numId w:val="3"/>
        </w:numPr>
        <w:spacing w:line="259" w:lineRule="auto"/>
      </w:pPr>
      <w:r>
        <w:t>s</w:t>
      </w:r>
      <w:r w:rsidR="00064F9F">
        <w:t xml:space="preserve">tudent </w:t>
      </w:r>
      <w:r w:rsidR="00587BC0">
        <w:t>financing</w:t>
      </w:r>
      <w:r w:rsidR="000B4DED">
        <w:t>, student participation</w:t>
      </w:r>
      <w:r>
        <w:t>,</w:t>
      </w:r>
      <w:r w:rsidR="000B4DED">
        <w:t xml:space="preserve"> and/or outcomes</w:t>
      </w:r>
    </w:p>
    <w:p w14:paraId="1CAA63C7" w14:textId="3272E64C" w:rsidR="00B6169F" w:rsidRDefault="00E0264D" w:rsidP="00B6169F">
      <w:pPr>
        <w:pStyle w:val="ListParagraph"/>
        <w:numPr>
          <w:ilvl w:val="0"/>
          <w:numId w:val="3"/>
        </w:numPr>
        <w:spacing w:line="259" w:lineRule="auto"/>
      </w:pPr>
      <w:r>
        <w:t>g</w:t>
      </w:r>
      <w:r w:rsidR="0053618C">
        <w:t xml:space="preserve">enerative </w:t>
      </w:r>
      <w:r>
        <w:t>artificial intelligence (</w:t>
      </w:r>
      <w:r w:rsidR="0053618C">
        <w:t>AI</w:t>
      </w:r>
      <w:r>
        <w:t>)</w:t>
      </w:r>
      <w:r w:rsidR="0053618C">
        <w:t xml:space="preserve"> and student equity</w:t>
      </w:r>
    </w:p>
    <w:p w14:paraId="414961BC" w14:textId="7CF9C680" w:rsidR="0053618C" w:rsidRDefault="00E0264D" w:rsidP="00B6169F">
      <w:pPr>
        <w:pStyle w:val="ListParagraph"/>
        <w:numPr>
          <w:ilvl w:val="0"/>
          <w:numId w:val="3"/>
        </w:numPr>
        <w:spacing w:line="259" w:lineRule="auto"/>
      </w:pPr>
      <w:r>
        <w:t>t</w:t>
      </w:r>
      <w:r w:rsidR="0053618C">
        <w:t>ranslating equity evidence into practice</w:t>
      </w:r>
    </w:p>
    <w:p w14:paraId="5552E82C" w14:textId="154114FD" w:rsidR="00A816FC" w:rsidRPr="009040F9" w:rsidRDefault="00E0264D" w:rsidP="00A816FC">
      <w:pPr>
        <w:pStyle w:val="ListParagraph"/>
        <w:numPr>
          <w:ilvl w:val="0"/>
          <w:numId w:val="3"/>
        </w:numPr>
      </w:pPr>
      <w:r>
        <w:t>e</w:t>
      </w:r>
      <w:r w:rsidR="00A816FC" w:rsidRPr="00A816FC">
        <w:t>vidence to support First Nations higher education funding and success</w:t>
      </w:r>
      <w:r>
        <w:t>.</w:t>
      </w:r>
    </w:p>
    <w:p w14:paraId="0EF1B90E" w14:textId="57EDEF12" w:rsidR="00824099" w:rsidRPr="00E0264D" w:rsidRDefault="00824099" w:rsidP="00824099">
      <w:r w:rsidRPr="00E0264D">
        <w:t>The funding round will also prioritise proposals that use a quasi-experimental design (QED)</w:t>
      </w:r>
      <w:r w:rsidR="00F7392E">
        <w:t xml:space="preserve"> methodology</w:t>
      </w:r>
      <w:r w:rsidRPr="00E0264D">
        <w:t>, such as non-equivalent control group design, regression discontinuity</w:t>
      </w:r>
      <w:r w:rsidR="00E0264D">
        <w:t>,</w:t>
      </w:r>
      <w:r w:rsidRPr="00E0264D">
        <w:t xml:space="preserve"> and interrupted time-series, to evaluate the effects of an intervention, program, policy</w:t>
      </w:r>
      <w:r w:rsidR="00E0264D">
        <w:t>,</w:t>
      </w:r>
      <w:r w:rsidRPr="00E0264D">
        <w:t xml:space="preserve"> or practice. Proposals should clearly identify the intervention and comparison conditions, explain the proposed QED methodology and demonstrate how the research design will support credible conclusions about impact.</w:t>
      </w:r>
    </w:p>
    <w:p w14:paraId="0CCB053D" w14:textId="6A5511BE" w:rsidR="00824099" w:rsidRPr="00E0264D" w:rsidRDefault="00824099" w:rsidP="00824099">
      <w:r w:rsidRPr="00E0264D">
        <w:t xml:space="preserve">It should be noted that ACSES’s Trials and Evaluation Program funds randomised controlled trials (RCTs) in Australian higher education and all proposals involving RCTs should be directed to the Trials and Evaluation team, care of the ACSES mailbox (as per Section 1.2).    </w:t>
      </w:r>
    </w:p>
    <w:p w14:paraId="0513E3EF" w14:textId="7CCEE461" w:rsidR="00162358" w:rsidRDefault="00162358" w:rsidP="00E0264D">
      <w:r w:rsidRPr="00A816FC">
        <w:rPr>
          <w:b/>
          <w:bCs/>
        </w:rPr>
        <w:t xml:space="preserve">Project </w:t>
      </w:r>
      <w:r w:rsidR="00E0264D">
        <w:rPr>
          <w:b/>
          <w:bCs/>
        </w:rPr>
        <w:t>f</w:t>
      </w:r>
      <w:r w:rsidRPr="00A816FC">
        <w:rPr>
          <w:b/>
          <w:bCs/>
        </w:rPr>
        <w:t>unding:</w:t>
      </w:r>
      <w:r>
        <w:t xml:space="preserve"> </w:t>
      </w:r>
      <w:r w:rsidR="00C730A4">
        <w:t xml:space="preserve">Up to </w:t>
      </w:r>
      <w:r>
        <w:t>$</w:t>
      </w:r>
      <w:r w:rsidR="00C730A4">
        <w:t>1</w:t>
      </w:r>
      <w:r w:rsidR="0000147C">
        <w:t>2</w:t>
      </w:r>
      <w:r w:rsidR="00C730A4">
        <w:t>0,000</w:t>
      </w:r>
      <w:r w:rsidR="00BD4E1D">
        <w:t xml:space="preserve"> </w:t>
      </w:r>
      <w:r>
        <w:t xml:space="preserve">(excluding GST) per project, with </w:t>
      </w:r>
      <w:r w:rsidR="0000147C">
        <w:t>a total of $360,000 of funding available.</w:t>
      </w:r>
      <w:r>
        <w:t xml:space="preserve"> </w:t>
      </w:r>
    </w:p>
    <w:p w14:paraId="671BEF89" w14:textId="12584830" w:rsidR="00162358" w:rsidRDefault="00162358" w:rsidP="00162358">
      <w:pPr>
        <w:spacing w:line="259" w:lineRule="auto"/>
      </w:pPr>
      <w:r w:rsidRPr="00162358">
        <w:rPr>
          <w:b/>
          <w:bCs/>
        </w:rPr>
        <w:t>Duration:</w:t>
      </w:r>
      <w:r>
        <w:t xml:space="preserve"> 12 months. </w:t>
      </w:r>
      <w:r w:rsidR="000918AA">
        <w:t>Project d</w:t>
      </w:r>
      <w:r>
        <w:t xml:space="preserve">uration may vary depending on the contractual agreement. Projects are expected to commence in </w:t>
      </w:r>
      <w:r w:rsidR="00E4130B">
        <w:t>late May 2027</w:t>
      </w:r>
      <w:r>
        <w:t xml:space="preserve">, with </w:t>
      </w:r>
      <w:r w:rsidR="000918AA">
        <w:t xml:space="preserve">outputs </w:t>
      </w:r>
      <w:r>
        <w:t xml:space="preserve">to be finalised in </w:t>
      </w:r>
      <w:r w:rsidR="00E4130B">
        <w:t xml:space="preserve">May </w:t>
      </w:r>
      <w:r>
        <w:t>202</w:t>
      </w:r>
      <w:r w:rsidR="00E4130B">
        <w:t>8</w:t>
      </w:r>
      <w:r>
        <w:t xml:space="preserve">, </w:t>
      </w:r>
      <w:r w:rsidR="000918AA">
        <w:t xml:space="preserve">and </w:t>
      </w:r>
      <w:r>
        <w:t xml:space="preserve">acquittal taking place in </w:t>
      </w:r>
      <w:r w:rsidR="00E4130B">
        <w:t>June 2028</w:t>
      </w:r>
      <w:r>
        <w:t>.</w:t>
      </w:r>
    </w:p>
    <w:p w14:paraId="1FB37761" w14:textId="77777777" w:rsidR="00527062" w:rsidRPr="00B90F87" w:rsidRDefault="00527062" w:rsidP="00527062">
      <w:pPr>
        <w:spacing w:line="259" w:lineRule="auto"/>
      </w:pPr>
      <w:r w:rsidRPr="00B90F87">
        <w:rPr>
          <w:b/>
          <w:bCs/>
        </w:rPr>
        <w:t>Application process:</w:t>
      </w:r>
      <w:r w:rsidRPr="00B90F87">
        <w:t xml:space="preserve"> Applications are sought from teams submitting a full, detailed proposal for consideration by ACSES. </w:t>
      </w:r>
    </w:p>
    <w:p w14:paraId="1206722E" w14:textId="281C5F77" w:rsidR="00162358" w:rsidRDefault="00162358" w:rsidP="00162358">
      <w:pPr>
        <w:spacing w:line="259" w:lineRule="auto"/>
      </w:pPr>
      <w:r w:rsidRPr="00162358">
        <w:rPr>
          <w:b/>
          <w:bCs/>
        </w:rPr>
        <w:t xml:space="preserve">Due </w:t>
      </w:r>
      <w:r w:rsidR="00E0264D">
        <w:rPr>
          <w:b/>
          <w:bCs/>
        </w:rPr>
        <w:t>d</w:t>
      </w:r>
      <w:r w:rsidRPr="00162358">
        <w:rPr>
          <w:b/>
          <w:bCs/>
        </w:rPr>
        <w:t>ate:</w:t>
      </w:r>
      <w:r>
        <w:t xml:space="preserve"> </w:t>
      </w:r>
      <w:r w:rsidR="00E4130B">
        <w:t>P</w:t>
      </w:r>
      <w:r w:rsidR="00F610E7">
        <w:t>roposals</w:t>
      </w:r>
      <w:r>
        <w:t xml:space="preserve"> are due at </w:t>
      </w:r>
      <w:r w:rsidRPr="008230A8">
        <w:rPr>
          <w:b/>
          <w:bCs/>
        </w:rPr>
        <w:t xml:space="preserve">4pm (AWST) on </w:t>
      </w:r>
      <w:r w:rsidR="006E46C8" w:rsidRPr="008230A8">
        <w:rPr>
          <w:b/>
          <w:bCs/>
        </w:rPr>
        <w:t>Wednesday</w:t>
      </w:r>
      <w:r w:rsidRPr="008230A8">
        <w:rPr>
          <w:b/>
          <w:bCs/>
        </w:rPr>
        <w:t xml:space="preserve">, </w:t>
      </w:r>
      <w:r w:rsidR="00E4130B">
        <w:rPr>
          <w:b/>
          <w:bCs/>
        </w:rPr>
        <w:t>10 February 2027</w:t>
      </w:r>
      <w:r>
        <w:t xml:space="preserve">. </w:t>
      </w:r>
      <w:r>
        <w:br/>
      </w:r>
    </w:p>
    <w:p w14:paraId="1C5712F9" w14:textId="52D84263" w:rsidR="00162358" w:rsidRDefault="00162358" w:rsidP="00162358">
      <w:pPr>
        <w:pStyle w:val="Heading2"/>
      </w:pPr>
      <w:bookmarkStart w:id="7" w:name="_Toc244161505"/>
      <w:r w:rsidRPr="00991207">
        <w:lastRenderedPageBreak/>
        <w:t>C</w:t>
      </w:r>
      <w:r>
        <w:t xml:space="preserve">ontact and </w:t>
      </w:r>
      <w:r w:rsidR="00E0264D">
        <w:t>s</w:t>
      </w:r>
      <w:r>
        <w:t xml:space="preserve">ubmission </w:t>
      </w:r>
      <w:r w:rsidR="00E0264D">
        <w:t>d</w:t>
      </w:r>
      <w:r>
        <w:t>etails</w:t>
      </w:r>
      <w:bookmarkEnd w:id="7"/>
    </w:p>
    <w:p w14:paraId="4318C92F" w14:textId="77777777" w:rsidR="00E00152" w:rsidRDefault="00162358" w:rsidP="00162358">
      <w:pPr>
        <w:spacing w:line="259" w:lineRule="auto"/>
      </w:pPr>
      <w:r>
        <w:t>Professor Ian Li</w:t>
      </w:r>
      <w:r>
        <w:br/>
        <w:t>Director – Research and Policy Program</w:t>
      </w:r>
      <w:r>
        <w:br/>
        <w:t xml:space="preserve">Australian Centre for Student Equity and Success </w:t>
      </w:r>
      <w:r>
        <w:br/>
        <w:t xml:space="preserve">Curtin University </w:t>
      </w:r>
    </w:p>
    <w:p w14:paraId="28DA9027" w14:textId="3DAF26DC" w:rsidR="00162358" w:rsidRDefault="00162358" w:rsidP="00162358">
      <w:pPr>
        <w:spacing w:line="259" w:lineRule="auto"/>
      </w:pPr>
      <w:r>
        <w:t xml:space="preserve">GPO Box U1987 </w:t>
      </w:r>
      <w:r w:rsidR="00E00152">
        <w:br/>
      </w:r>
      <w:r>
        <w:t>PERTH WA 6845</w:t>
      </w:r>
    </w:p>
    <w:p w14:paraId="0888F696" w14:textId="4D77A010" w:rsidR="008C7722" w:rsidRDefault="00162358" w:rsidP="00162358">
      <w:pPr>
        <w:spacing w:line="259" w:lineRule="auto"/>
      </w:pPr>
      <w:r w:rsidRPr="00162358">
        <w:rPr>
          <w:b/>
          <w:bCs/>
        </w:rPr>
        <w:t>Email:</w:t>
      </w:r>
      <w:r w:rsidRPr="006C12DA">
        <w:rPr>
          <w:color w:val="0070C0"/>
        </w:rPr>
        <w:t xml:space="preserve"> </w:t>
      </w:r>
      <w:hyperlink r:id="rId11" w:history="1">
        <w:r w:rsidR="00284431" w:rsidRPr="008A6750">
          <w:rPr>
            <w:rStyle w:val="Hyperlink"/>
          </w:rPr>
          <w:t>acses@curtin.edu.au</w:t>
        </w:r>
      </w:hyperlink>
      <w:r w:rsidR="00284431" w:rsidRPr="00991207">
        <w:rPr>
          <w:color w:val="6B3B57"/>
        </w:rPr>
        <w:t xml:space="preserve">  </w:t>
      </w:r>
      <w:r w:rsidR="00284431" w:rsidRPr="004607CB">
        <w:t>(</w:t>
      </w:r>
      <w:r w:rsidR="00284431" w:rsidRPr="004607CB">
        <w:rPr>
          <w:b/>
          <w:bCs/>
        </w:rPr>
        <w:t>Subject:</w:t>
      </w:r>
      <w:r w:rsidR="00284431" w:rsidRPr="004607CB">
        <w:t xml:space="preserve"> </w:t>
      </w:r>
      <w:r w:rsidR="00E4130B">
        <w:t>2027</w:t>
      </w:r>
      <w:r w:rsidR="00E0264D">
        <w:t>–</w:t>
      </w:r>
      <w:r w:rsidR="00E4130B">
        <w:t xml:space="preserve">28 </w:t>
      </w:r>
      <w:r w:rsidR="004874B3">
        <w:t>Research Impact</w:t>
      </w:r>
      <w:r w:rsidR="00E4130B">
        <w:t xml:space="preserve"> Grants</w:t>
      </w:r>
      <w:r w:rsidR="00F610E7">
        <w:t xml:space="preserve"> Proposal</w:t>
      </w:r>
      <w:r w:rsidR="00284431" w:rsidRPr="004607CB">
        <w:t>)</w:t>
      </w:r>
      <w:r w:rsidR="00284431" w:rsidRPr="00284431">
        <w:t xml:space="preserve">  </w:t>
      </w:r>
      <w:r w:rsidR="00F06A6F">
        <w:br/>
      </w:r>
      <w:r w:rsidRPr="00162358">
        <w:rPr>
          <w:b/>
          <w:bCs/>
        </w:rPr>
        <w:t>Web:</w:t>
      </w:r>
      <w:r>
        <w:t xml:space="preserve"> </w:t>
      </w:r>
      <w:hyperlink r:id="rId12" w:history="1">
        <w:r w:rsidRPr="008A6750">
          <w:rPr>
            <w:rStyle w:val="Hyperlink"/>
          </w:rPr>
          <w:t>acses.edu.au</w:t>
        </w:r>
        <w:r w:rsidR="00F06A6F" w:rsidRPr="00F06A6F">
          <w:rPr>
            <w:rStyle w:val="Hyperlink"/>
          </w:rPr>
          <w:t xml:space="preserve"> </w:t>
        </w:r>
      </w:hyperlink>
      <w:r>
        <w:t xml:space="preserve"> </w:t>
      </w:r>
      <w:r w:rsidR="008C7722">
        <w:br w:type="page"/>
      </w:r>
    </w:p>
    <w:p w14:paraId="09689DF4" w14:textId="01446653" w:rsidR="008C7722" w:rsidRDefault="008C7722" w:rsidP="008C7722">
      <w:pPr>
        <w:pStyle w:val="Heading2"/>
      </w:pPr>
      <w:bookmarkStart w:id="8" w:name="_Toc244161506"/>
      <w:r>
        <w:lastRenderedPageBreak/>
        <w:t xml:space="preserve">Key </w:t>
      </w:r>
      <w:r w:rsidR="00E0264D">
        <w:t>d</w:t>
      </w:r>
      <w:r>
        <w:t>ates</w:t>
      </w:r>
      <w:bookmarkEnd w:id="8"/>
    </w:p>
    <w:tbl>
      <w:tblPr>
        <w:tblW w:w="93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8" w:type="dxa"/>
          <w:left w:w="68" w:type="dxa"/>
          <w:bottom w:w="68" w:type="dxa"/>
          <w:right w:w="68" w:type="dxa"/>
        </w:tblCellMar>
        <w:tblLook w:val="01E0" w:firstRow="1" w:lastRow="1" w:firstColumn="1" w:lastColumn="1" w:noHBand="0" w:noVBand="0"/>
      </w:tblPr>
      <w:tblGrid>
        <w:gridCol w:w="4962"/>
        <w:gridCol w:w="4425"/>
      </w:tblGrid>
      <w:tr w:rsidR="00162358" w:rsidRPr="0016416A" w14:paraId="63C34FA6" w14:textId="77777777" w:rsidTr="00162358">
        <w:trPr>
          <w:trHeight w:val="606"/>
        </w:trPr>
        <w:tc>
          <w:tcPr>
            <w:tcW w:w="4962" w:type="dxa"/>
            <w:shd w:val="clear" w:color="auto" w:fill="78DED9"/>
          </w:tcPr>
          <w:p w14:paraId="0C58549C" w14:textId="1A6B40C4" w:rsidR="00162358" w:rsidRPr="0016416A" w:rsidRDefault="00BD4E1D" w:rsidP="005E0BBD">
            <w:pPr>
              <w:pStyle w:val="TableParagraph"/>
            </w:pPr>
            <w:r>
              <w:rPr>
                <w:b/>
                <w:bCs/>
                <w:sz w:val="24"/>
                <w:szCs w:val="24"/>
              </w:rPr>
              <w:t>Milestone</w:t>
            </w:r>
            <w:r w:rsidR="00C00E7C">
              <w:rPr>
                <w:b/>
                <w:bCs/>
                <w:sz w:val="24"/>
                <w:szCs w:val="24"/>
              </w:rPr>
              <w:t xml:space="preserve"> </w:t>
            </w:r>
          </w:p>
        </w:tc>
        <w:tc>
          <w:tcPr>
            <w:tcW w:w="4425" w:type="dxa"/>
            <w:shd w:val="clear" w:color="auto" w:fill="78DED9"/>
          </w:tcPr>
          <w:p w14:paraId="33B28C76" w14:textId="7AB6FAE0" w:rsidR="00162358" w:rsidRPr="00E0452D" w:rsidRDefault="003221CF" w:rsidP="005E0BBD">
            <w:pPr>
              <w:pStyle w:val="TableParagraph"/>
              <w:rPr>
                <w:b/>
                <w:bCs/>
              </w:rPr>
            </w:pPr>
            <w:r>
              <w:rPr>
                <w:b/>
                <w:bCs/>
              </w:rPr>
              <w:t>Date</w:t>
            </w:r>
          </w:p>
        </w:tc>
      </w:tr>
      <w:tr w:rsidR="008C7722" w:rsidRPr="0016416A" w14:paraId="011AB078" w14:textId="77777777" w:rsidTr="005E0BBD">
        <w:trPr>
          <w:trHeight w:val="606"/>
        </w:trPr>
        <w:tc>
          <w:tcPr>
            <w:tcW w:w="4962" w:type="dxa"/>
          </w:tcPr>
          <w:p w14:paraId="4DE7C6FC" w14:textId="1FA05FCB" w:rsidR="008C7722" w:rsidRPr="0016416A" w:rsidRDefault="00C00E7C" w:rsidP="005E0BBD">
            <w:pPr>
              <w:pStyle w:val="TableParagraph"/>
            </w:pPr>
            <w:r w:rsidRPr="00C00E7C">
              <w:t>Request for Proposals</w:t>
            </w:r>
          </w:p>
        </w:tc>
        <w:tc>
          <w:tcPr>
            <w:tcW w:w="4425" w:type="dxa"/>
          </w:tcPr>
          <w:p w14:paraId="4FC985B1" w14:textId="6687B840" w:rsidR="008C7722" w:rsidRPr="00C00E7C" w:rsidRDefault="00E4130B" w:rsidP="005E0BBD">
            <w:pPr>
              <w:pStyle w:val="TableParagraph"/>
            </w:pPr>
            <w:r>
              <w:t>Wednesday, 4 November 2026</w:t>
            </w:r>
          </w:p>
        </w:tc>
      </w:tr>
      <w:tr w:rsidR="008C7722" w:rsidRPr="0016416A" w14:paraId="49140B04" w14:textId="77777777" w:rsidTr="005E0BBD">
        <w:trPr>
          <w:trHeight w:val="498"/>
        </w:trPr>
        <w:tc>
          <w:tcPr>
            <w:tcW w:w="4962" w:type="dxa"/>
          </w:tcPr>
          <w:p w14:paraId="77F0A4E9" w14:textId="7FB4505A" w:rsidR="008C7722" w:rsidRPr="00C00E7C" w:rsidRDefault="00C00E7C" w:rsidP="005E0BBD">
            <w:pPr>
              <w:pStyle w:val="TableParagraph"/>
              <w:rPr>
                <w:b/>
                <w:bCs/>
              </w:rPr>
            </w:pPr>
            <w:r w:rsidRPr="00C00E7C">
              <w:rPr>
                <w:b/>
                <w:bCs/>
              </w:rPr>
              <w:t>Closing date for Proposals</w:t>
            </w:r>
          </w:p>
        </w:tc>
        <w:tc>
          <w:tcPr>
            <w:tcW w:w="4425" w:type="dxa"/>
          </w:tcPr>
          <w:p w14:paraId="65F37D1F" w14:textId="782F0A66" w:rsidR="008C7722" w:rsidRPr="00E0452D" w:rsidRDefault="00C00E7C" w:rsidP="005E0BBD">
            <w:pPr>
              <w:pStyle w:val="TableParagraph"/>
              <w:rPr>
                <w:b/>
                <w:bCs/>
              </w:rPr>
            </w:pPr>
            <w:r w:rsidRPr="00C00E7C">
              <w:rPr>
                <w:b/>
                <w:bCs/>
              </w:rPr>
              <w:t xml:space="preserve">Wednesday, </w:t>
            </w:r>
            <w:r w:rsidR="00E4130B">
              <w:rPr>
                <w:b/>
                <w:bCs/>
              </w:rPr>
              <w:t>10</w:t>
            </w:r>
            <w:r w:rsidRPr="00C00E7C">
              <w:rPr>
                <w:b/>
                <w:bCs/>
              </w:rPr>
              <w:t xml:space="preserve"> </w:t>
            </w:r>
            <w:r w:rsidR="00E4130B">
              <w:rPr>
                <w:b/>
                <w:bCs/>
              </w:rPr>
              <w:t>February 2027</w:t>
            </w:r>
            <w:r w:rsidRPr="00C00E7C">
              <w:rPr>
                <w:b/>
                <w:bCs/>
              </w:rPr>
              <w:t xml:space="preserve"> – 4pm (AWST)*</w:t>
            </w:r>
          </w:p>
        </w:tc>
      </w:tr>
      <w:tr w:rsidR="00C00E7C" w:rsidRPr="0016416A" w14:paraId="573D1299" w14:textId="77777777" w:rsidTr="005E0BBD">
        <w:trPr>
          <w:trHeight w:val="503"/>
        </w:trPr>
        <w:tc>
          <w:tcPr>
            <w:tcW w:w="4962" w:type="dxa"/>
          </w:tcPr>
          <w:p w14:paraId="20F782DB" w14:textId="72CE559F" w:rsidR="00C00E7C" w:rsidRPr="0016416A" w:rsidRDefault="00E4130B" w:rsidP="00C00E7C">
            <w:pPr>
              <w:pStyle w:val="TableParagraph"/>
            </w:pPr>
            <w:r w:rsidRPr="00E4130B">
              <w:t xml:space="preserve">Assessment of proposals by </w:t>
            </w:r>
            <w:r w:rsidR="0027607F">
              <w:t>ACSES</w:t>
            </w:r>
            <w:r w:rsidRPr="00E4130B">
              <w:t xml:space="preserve"> and </w:t>
            </w:r>
            <w:r w:rsidR="008C7E36">
              <w:t xml:space="preserve">the </w:t>
            </w:r>
            <w:r w:rsidR="00262A5D">
              <w:t>e</w:t>
            </w:r>
            <w:r w:rsidRPr="00E4130B">
              <w:t>xternal Expert Advisory Panel</w:t>
            </w:r>
          </w:p>
        </w:tc>
        <w:tc>
          <w:tcPr>
            <w:tcW w:w="4425" w:type="dxa"/>
          </w:tcPr>
          <w:p w14:paraId="5263BC56" w14:textId="102ED3F1" w:rsidR="00C00E7C" w:rsidRPr="00E0452D" w:rsidDel="00354A96" w:rsidRDefault="00E4130B" w:rsidP="00C00E7C">
            <w:pPr>
              <w:pStyle w:val="TableParagraph"/>
              <w:rPr>
                <w:b/>
                <w:bCs/>
              </w:rPr>
            </w:pPr>
            <w:r>
              <w:t>15</w:t>
            </w:r>
            <w:r w:rsidR="00C00E7C" w:rsidRPr="001B7C67">
              <w:t xml:space="preserve"> </w:t>
            </w:r>
            <w:r>
              <w:t>February</w:t>
            </w:r>
            <w:r w:rsidR="00C00E7C" w:rsidRPr="001B7C67">
              <w:t xml:space="preserve"> to </w:t>
            </w:r>
            <w:r>
              <w:t>17</w:t>
            </w:r>
            <w:r w:rsidR="00C00E7C" w:rsidRPr="001B7C67">
              <w:t xml:space="preserve"> </w:t>
            </w:r>
            <w:r>
              <w:t>March 2027</w:t>
            </w:r>
          </w:p>
        </w:tc>
      </w:tr>
      <w:tr w:rsidR="00C00E7C" w:rsidRPr="0016416A" w14:paraId="54A19AC3" w14:textId="77777777" w:rsidTr="005E0BBD">
        <w:trPr>
          <w:trHeight w:val="503"/>
        </w:trPr>
        <w:tc>
          <w:tcPr>
            <w:tcW w:w="4962" w:type="dxa"/>
          </w:tcPr>
          <w:p w14:paraId="5CFF4BE0" w14:textId="38162FD5" w:rsidR="00C00E7C" w:rsidRPr="0016416A" w:rsidRDefault="00C00E7C" w:rsidP="00C00E7C">
            <w:pPr>
              <w:pStyle w:val="TableParagraph"/>
            </w:pPr>
            <w:r w:rsidRPr="001B7C67">
              <w:t xml:space="preserve">Notification of </w:t>
            </w:r>
            <w:r w:rsidR="00E0264D">
              <w:t>p</w:t>
            </w:r>
            <w:r w:rsidRPr="001B7C67">
              <w:t>roposal outcomes</w:t>
            </w:r>
          </w:p>
        </w:tc>
        <w:tc>
          <w:tcPr>
            <w:tcW w:w="4425" w:type="dxa"/>
          </w:tcPr>
          <w:p w14:paraId="490EB77A" w14:textId="6D2F83AA" w:rsidR="00C00E7C" w:rsidRPr="00E0452D" w:rsidDel="00354A96" w:rsidRDefault="00E4130B" w:rsidP="00C00E7C">
            <w:pPr>
              <w:pStyle w:val="TableParagraph"/>
              <w:rPr>
                <w:b/>
                <w:bCs/>
              </w:rPr>
            </w:pPr>
            <w:r>
              <w:t>23 March 2027</w:t>
            </w:r>
          </w:p>
        </w:tc>
      </w:tr>
      <w:tr w:rsidR="00C00E7C" w:rsidRPr="0016416A" w14:paraId="4B5E4EE9" w14:textId="77777777" w:rsidTr="005E0BBD">
        <w:trPr>
          <w:trHeight w:val="503"/>
        </w:trPr>
        <w:tc>
          <w:tcPr>
            <w:tcW w:w="4962" w:type="dxa"/>
          </w:tcPr>
          <w:p w14:paraId="56BB03B4" w14:textId="2059C5B4" w:rsidR="00C00E7C" w:rsidRPr="0016416A" w:rsidRDefault="00C00E7C" w:rsidP="00C00E7C">
            <w:pPr>
              <w:pStyle w:val="TableParagraph"/>
            </w:pPr>
            <w:r w:rsidRPr="001B7C67">
              <w:t>Funding agreement negotiation</w:t>
            </w:r>
            <w:r w:rsidR="001A19FA">
              <w:t xml:space="preserve"> &amp; execution</w:t>
            </w:r>
          </w:p>
        </w:tc>
        <w:tc>
          <w:tcPr>
            <w:tcW w:w="4425" w:type="dxa"/>
          </w:tcPr>
          <w:p w14:paraId="5F89FA90" w14:textId="372E52B1" w:rsidR="00C00E7C" w:rsidRPr="00E0452D" w:rsidRDefault="005E2883" w:rsidP="00C00E7C">
            <w:pPr>
              <w:pStyle w:val="TableParagraph"/>
              <w:rPr>
                <w:b/>
                <w:bCs/>
              </w:rPr>
            </w:pPr>
            <w:r>
              <w:t>Late-March 2027</w:t>
            </w:r>
            <w:r w:rsidR="00E917CF">
              <w:t xml:space="preserve"> to </w:t>
            </w:r>
            <w:r w:rsidR="005B0273">
              <w:t>L</w:t>
            </w:r>
            <w:r w:rsidR="00E917CF">
              <w:t>ate-</w:t>
            </w:r>
            <w:r>
              <w:t>May</w:t>
            </w:r>
            <w:r w:rsidR="00C00E7C" w:rsidRPr="001B7C67">
              <w:t xml:space="preserve"> 202</w:t>
            </w:r>
            <w:r>
              <w:t>7</w:t>
            </w:r>
          </w:p>
        </w:tc>
      </w:tr>
      <w:tr w:rsidR="00C00E7C" w:rsidRPr="0016416A" w14:paraId="66CD3728" w14:textId="77777777" w:rsidTr="005E0BBD">
        <w:trPr>
          <w:trHeight w:val="503"/>
        </w:trPr>
        <w:tc>
          <w:tcPr>
            <w:tcW w:w="4962" w:type="dxa"/>
          </w:tcPr>
          <w:p w14:paraId="41D0EF51" w14:textId="05FA41A3" w:rsidR="00C00E7C" w:rsidRPr="0016416A" w:rsidRDefault="00C00E7C" w:rsidP="00C00E7C">
            <w:pPr>
              <w:pStyle w:val="TableParagraph"/>
            </w:pPr>
            <w:r w:rsidRPr="001B7C67">
              <w:t>Project work</w:t>
            </w:r>
          </w:p>
        </w:tc>
        <w:tc>
          <w:tcPr>
            <w:tcW w:w="4425" w:type="dxa"/>
          </w:tcPr>
          <w:p w14:paraId="0779CD7F" w14:textId="07271384" w:rsidR="00C00E7C" w:rsidRPr="00E0452D" w:rsidRDefault="005E2883" w:rsidP="00C00E7C">
            <w:pPr>
              <w:pStyle w:val="TableParagraph"/>
              <w:rPr>
                <w:b/>
                <w:bCs/>
              </w:rPr>
            </w:pPr>
            <w:r>
              <w:t>May 2027 – May 2028</w:t>
            </w:r>
          </w:p>
        </w:tc>
      </w:tr>
      <w:tr w:rsidR="00C00E7C" w:rsidRPr="0016416A" w14:paraId="52D3918F" w14:textId="77777777" w:rsidTr="005E0BBD">
        <w:trPr>
          <w:trHeight w:val="503"/>
        </w:trPr>
        <w:tc>
          <w:tcPr>
            <w:tcW w:w="4962" w:type="dxa"/>
          </w:tcPr>
          <w:p w14:paraId="69C9F84F" w14:textId="01245FCF" w:rsidR="00C00E7C" w:rsidRPr="0016416A" w:rsidRDefault="00C00E7C" w:rsidP="00C00E7C">
            <w:pPr>
              <w:pStyle w:val="TableParagraph"/>
            </w:pPr>
            <w:r w:rsidRPr="001B7C67">
              <w:t xml:space="preserve">Project completion </w:t>
            </w:r>
            <w:r w:rsidR="001A19FA">
              <w:t>&amp;</w:t>
            </w:r>
            <w:r w:rsidRPr="001B7C67">
              <w:t xml:space="preserve"> </w:t>
            </w:r>
            <w:r w:rsidR="001A19FA">
              <w:t xml:space="preserve">financial </w:t>
            </w:r>
            <w:r w:rsidRPr="001B7C67">
              <w:t>acquittals</w:t>
            </w:r>
          </w:p>
        </w:tc>
        <w:tc>
          <w:tcPr>
            <w:tcW w:w="4425" w:type="dxa"/>
          </w:tcPr>
          <w:p w14:paraId="0447D56E" w14:textId="6B7C4C28" w:rsidR="00C00E7C" w:rsidRPr="00E0452D" w:rsidRDefault="005E2883" w:rsidP="00C00E7C">
            <w:pPr>
              <w:pStyle w:val="TableParagraph"/>
              <w:rPr>
                <w:b/>
                <w:bCs/>
              </w:rPr>
            </w:pPr>
            <w:r>
              <w:t>May 2028 – June 2028</w:t>
            </w:r>
          </w:p>
        </w:tc>
      </w:tr>
    </w:tbl>
    <w:p w14:paraId="7C06305C" w14:textId="1A829112" w:rsidR="008C7722" w:rsidRDefault="006E46C8" w:rsidP="008C7722">
      <w:pPr>
        <w:rPr>
          <w:lang w:eastAsia="en-AU"/>
        </w:rPr>
      </w:pPr>
      <w:r w:rsidRPr="006E46C8">
        <w:rPr>
          <w:lang w:eastAsia="en-AU"/>
        </w:rPr>
        <w:t xml:space="preserve">* Acknowledgement of proposals will occur via email upon receipt. </w:t>
      </w:r>
      <w:r w:rsidR="00E00152">
        <w:rPr>
          <w:lang w:eastAsia="en-AU"/>
        </w:rPr>
        <w:t xml:space="preserve">In fairness to all applicants, late proposals </w:t>
      </w:r>
      <w:r w:rsidR="007C3C55">
        <w:rPr>
          <w:lang w:eastAsia="en-AU"/>
        </w:rPr>
        <w:t xml:space="preserve">will </w:t>
      </w:r>
      <w:r w:rsidR="00E00152">
        <w:rPr>
          <w:lang w:eastAsia="en-AU"/>
        </w:rPr>
        <w:t>not be accepted.</w:t>
      </w:r>
    </w:p>
    <w:p w14:paraId="147A32F5" w14:textId="19466E80" w:rsidR="008C7722" w:rsidRDefault="006E46C8" w:rsidP="008C7722">
      <w:pPr>
        <w:spacing w:line="259" w:lineRule="auto"/>
        <w:rPr>
          <w:lang w:eastAsia="en-AU"/>
        </w:rPr>
      </w:pPr>
      <w:r>
        <w:rPr>
          <w:b/>
          <w:bCs/>
          <w:lang w:eastAsia="en-AU"/>
        </w:rPr>
        <w:br/>
      </w:r>
      <w:r w:rsidR="00C00E7C" w:rsidRPr="00C00E7C">
        <w:rPr>
          <w:b/>
          <w:bCs/>
          <w:lang w:eastAsia="en-AU"/>
        </w:rPr>
        <w:t xml:space="preserve">Proposal </w:t>
      </w:r>
      <w:r w:rsidR="00E0264D">
        <w:rPr>
          <w:b/>
          <w:bCs/>
          <w:lang w:eastAsia="en-AU"/>
        </w:rPr>
        <w:t>d</w:t>
      </w:r>
      <w:r w:rsidR="00C00E7C" w:rsidRPr="00C00E7C">
        <w:rPr>
          <w:b/>
          <w:bCs/>
          <w:lang w:eastAsia="en-AU"/>
        </w:rPr>
        <w:t>ocumentation:</w:t>
      </w:r>
      <w:r w:rsidR="00C00E7C" w:rsidRPr="00C00E7C">
        <w:rPr>
          <w:lang w:eastAsia="en-AU"/>
        </w:rPr>
        <w:t xml:space="preserve"> </w:t>
      </w:r>
      <w:r w:rsidR="005E2883" w:rsidRPr="005E2883">
        <w:rPr>
          <w:lang w:eastAsia="en-AU"/>
        </w:rPr>
        <w:t>The</w:t>
      </w:r>
      <w:r w:rsidR="005E2883" w:rsidRPr="005E2883">
        <w:rPr>
          <w:i/>
          <w:iCs/>
          <w:lang w:eastAsia="en-AU"/>
        </w:rPr>
        <w:t xml:space="preserve"> </w:t>
      </w:r>
      <w:r w:rsidR="00527062">
        <w:rPr>
          <w:i/>
          <w:iCs/>
          <w:lang w:eastAsia="en-AU"/>
        </w:rPr>
        <w:t>Research Impact</w:t>
      </w:r>
      <w:r w:rsidR="00E272AD">
        <w:rPr>
          <w:i/>
          <w:iCs/>
          <w:lang w:eastAsia="en-AU"/>
        </w:rPr>
        <w:t xml:space="preserve"> </w:t>
      </w:r>
      <w:r w:rsidR="005E2883" w:rsidRPr="005E2883">
        <w:rPr>
          <w:i/>
          <w:iCs/>
          <w:lang w:eastAsia="en-AU"/>
        </w:rPr>
        <w:t>Grants Program 2027</w:t>
      </w:r>
      <w:r w:rsidR="00E0264D">
        <w:rPr>
          <w:i/>
          <w:iCs/>
          <w:lang w:eastAsia="en-AU"/>
        </w:rPr>
        <w:t>–</w:t>
      </w:r>
      <w:r w:rsidR="005E2883" w:rsidRPr="005E2883">
        <w:rPr>
          <w:i/>
          <w:iCs/>
          <w:lang w:eastAsia="en-AU"/>
        </w:rPr>
        <w:t>28 Guidelines</w:t>
      </w:r>
      <w:r w:rsidR="005E2883" w:rsidRPr="005E2883">
        <w:rPr>
          <w:lang w:eastAsia="en-AU"/>
        </w:rPr>
        <w:t xml:space="preserve"> (this document) and the</w:t>
      </w:r>
      <w:r w:rsidR="00E272AD">
        <w:rPr>
          <w:lang w:eastAsia="en-AU"/>
        </w:rPr>
        <w:t xml:space="preserve"> </w:t>
      </w:r>
      <w:r w:rsidR="00527062">
        <w:rPr>
          <w:i/>
          <w:iCs/>
          <w:lang w:eastAsia="en-AU"/>
        </w:rPr>
        <w:t>Research Impact</w:t>
      </w:r>
      <w:r w:rsidR="004874B3" w:rsidRPr="004874B3">
        <w:rPr>
          <w:i/>
          <w:iCs/>
          <w:lang w:eastAsia="en-AU"/>
        </w:rPr>
        <w:t xml:space="preserve"> </w:t>
      </w:r>
      <w:r w:rsidR="005E2883" w:rsidRPr="005E2883">
        <w:rPr>
          <w:i/>
          <w:iCs/>
          <w:lang w:eastAsia="en-AU"/>
        </w:rPr>
        <w:t>Grants Program 2027</w:t>
      </w:r>
      <w:r w:rsidR="00E0264D">
        <w:rPr>
          <w:i/>
          <w:iCs/>
          <w:lang w:eastAsia="en-AU"/>
        </w:rPr>
        <w:t>–</w:t>
      </w:r>
      <w:r w:rsidR="005E2883" w:rsidRPr="005E2883">
        <w:rPr>
          <w:i/>
          <w:iCs/>
          <w:lang w:eastAsia="en-AU"/>
        </w:rPr>
        <w:t>28 Proposal Template</w:t>
      </w:r>
      <w:r w:rsidR="005E2883" w:rsidRPr="005E2883">
        <w:rPr>
          <w:lang w:eastAsia="en-AU"/>
        </w:rPr>
        <w:t xml:space="preserve"> are available </w:t>
      </w:r>
      <w:hyperlink r:id="rId13" w:history="1">
        <w:r w:rsidR="005E2883" w:rsidRPr="003738F7">
          <w:rPr>
            <w:rStyle w:val="Hyperlink"/>
            <w:lang w:eastAsia="en-AU"/>
          </w:rPr>
          <w:t>on the ACSES website</w:t>
        </w:r>
        <w:r w:rsidRPr="003738F7">
          <w:rPr>
            <w:rStyle w:val="Hyperlink"/>
            <w:lang w:eastAsia="en-AU"/>
          </w:rPr>
          <w:t>.</w:t>
        </w:r>
      </w:hyperlink>
      <w:r w:rsidRPr="006E46C8">
        <w:rPr>
          <w:lang w:eastAsia="en-AU"/>
        </w:rPr>
        <w:t xml:space="preserve"> </w:t>
      </w:r>
      <w:r w:rsidR="008C7722">
        <w:rPr>
          <w:lang w:eastAsia="en-AU"/>
        </w:rPr>
        <w:br w:type="page"/>
      </w:r>
    </w:p>
    <w:p w14:paraId="2F01AC75" w14:textId="61CDCC53" w:rsidR="008C7722" w:rsidRPr="0016416A" w:rsidRDefault="00806273" w:rsidP="008C7722">
      <w:pPr>
        <w:pStyle w:val="Heading1"/>
        <w:spacing w:before="480"/>
        <w:ind w:left="431" w:hanging="431"/>
        <w:rPr>
          <w:rFonts w:eastAsia="Times New Roman"/>
          <w:lang w:eastAsia="en-AU"/>
        </w:rPr>
      </w:pPr>
      <w:bookmarkStart w:id="9" w:name="_Aims_and_Obligations"/>
      <w:bookmarkEnd w:id="9"/>
      <w:r>
        <w:rPr>
          <w:rFonts w:eastAsia="Times New Roman"/>
          <w:lang w:eastAsia="en-AU"/>
        </w:rPr>
        <w:lastRenderedPageBreak/>
        <w:t xml:space="preserve"> </w:t>
      </w:r>
      <w:bookmarkStart w:id="10" w:name="_Toc244161507"/>
      <w:r>
        <w:rPr>
          <w:rFonts w:eastAsia="Times New Roman"/>
          <w:lang w:eastAsia="en-AU"/>
        </w:rPr>
        <w:t xml:space="preserve">Proposal </w:t>
      </w:r>
      <w:r w:rsidR="00E0264D">
        <w:rPr>
          <w:rFonts w:eastAsia="Times New Roman"/>
          <w:lang w:eastAsia="en-AU"/>
        </w:rPr>
        <w:t>r</w:t>
      </w:r>
      <w:r>
        <w:rPr>
          <w:rFonts w:eastAsia="Times New Roman"/>
          <w:lang w:eastAsia="en-AU"/>
        </w:rPr>
        <w:t>equirements</w:t>
      </w:r>
      <w:bookmarkEnd w:id="10"/>
    </w:p>
    <w:p w14:paraId="6E41DAF8" w14:textId="2F2464B8" w:rsidR="008C7722" w:rsidRPr="00A92D14" w:rsidRDefault="00806273" w:rsidP="008C7722">
      <w:pPr>
        <w:pStyle w:val="Heading2"/>
      </w:pPr>
      <w:bookmarkStart w:id="11" w:name="_Toc244161508"/>
      <w:r>
        <w:t xml:space="preserve">Research </w:t>
      </w:r>
      <w:r w:rsidR="00E0264D">
        <w:t>p</w:t>
      </w:r>
      <w:r>
        <w:t>riorities</w:t>
      </w:r>
      <w:bookmarkEnd w:id="11"/>
      <w:r>
        <w:t xml:space="preserve"> </w:t>
      </w:r>
    </w:p>
    <w:p w14:paraId="15C6E648" w14:textId="073CA370" w:rsidR="005E2883" w:rsidRPr="00714E2F" w:rsidRDefault="005E2883" w:rsidP="005E2883">
      <w:r w:rsidRPr="00714E2F">
        <w:t xml:space="preserve">The 2027–28 ACSES </w:t>
      </w:r>
      <w:r w:rsidR="00181B6B">
        <w:t>Research Impact</w:t>
      </w:r>
      <w:r w:rsidR="00E272AD">
        <w:t xml:space="preserve"> </w:t>
      </w:r>
      <w:r w:rsidRPr="00714E2F">
        <w:t>Grants Program will fund proposals that address research topics of importance to contemporary developments and challenges in Australian higher education equity policy, practice</w:t>
      </w:r>
      <w:r w:rsidR="00E0264D">
        <w:t>,</w:t>
      </w:r>
      <w:r w:rsidRPr="00714E2F">
        <w:t xml:space="preserve"> and evaluation.</w:t>
      </w:r>
    </w:p>
    <w:p w14:paraId="2B95DF45" w14:textId="3BDAA1C1" w:rsidR="005E2883" w:rsidRDefault="005E2883" w:rsidP="005E2883">
      <w:r w:rsidRPr="00714E2F">
        <w:t>Proposals must address one of the following research focus areas:</w:t>
      </w:r>
    </w:p>
    <w:p w14:paraId="24ED747E" w14:textId="34447EC5" w:rsidR="00F610E7" w:rsidRPr="00E0264D" w:rsidRDefault="001C63C0" w:rsidP="00F610E7">
      <w:pPr>
        <w:pStyle w:val="ListParagraph"/>
        <w:numPr>
          <w:ilvl w:val="0"/>
          <w:numId w:val="29"/>
        </w:numPr>
        <w:spacing w:line="259" w:lineRule="auto"/>
        <w:rPr>
          <w:i/>
          <w:iCs/>
        </w:rPr>
      </w:pPr>
      <w:r>
        <w:rPr>
          <w:rStyle w:val="Strong"/>
        </w:rPr>
        <w:t>Equitable tertiary pathways and harmonisation:</w:t>
      </w:r>
      <w:r>
        <w:t xml:space="preserve"> </w:t>
      </w:r>
      <w:r w:rsidR="007C3C55">
        <w:t>E</w:t>
      </w:r>
      <w:r w:rsidR="00FB222F" w:rsidRPr="00FB222F">
        <w:t xml:space="preserve">quity </w:t>
      </w:r>
      <w:r w:rsidR="007C3C55">
        <w:t>aspects</w:t>
      </w:r>
      <w:r w:rsidR="00FB222F" w:rsidRPr="00FB222F">
        <w:t xml:space="preserve"> and outcomes </w:t>
      </w:r>
      <w:r w:rsidR="007C3C55">
        <w:t>across</w:t>
      </w:r>
      <w:r w:rsidR="00FB222F" w:rsidRPr="00FB222F">
        <w:t xml:space="preserve"> different entry pathways, including early university offers, in-school enabling initiatives, alternative entry programs</w:t>
      </w:r>
      <w:r w:rsidR="00A60B31">
        <w:t>,</w:t>
      </w:r>
      <w:r w:rsidR="00FB222F" w:rsidRPr="00FB222F">
        <w:t xml:space="preserve"> and pathways between VET and higher education.</w:t>
      </w:r>
    </w:p>
    <w:p w14:paraId="31EEC124" w14:textId="1F1021D1" w:rsidR="001C63C0" w:rsidRPr="009040F9" w:rsidRDefault="002E7DDF" w:rsidP="00E0264D">
      <w:pPr>
        <w:pStyle w:val="ListParagraph"/>
        <w:numPr>
          <w:ilvl w:val="0"/>
          <w:numId w:val="29"/>
        </w:numPr>
      </w:pPr>
      <w:r w:rsidRPr="002E7DDF">
        <w:rPr>
          <w:b/>
          <w:bCs/>
        </w:rPr>
        <w:t>Student financing, financial pressures</w:t>
      </w:r>
      <w:r w:rsidR="00A60B31">
        <w:rPr>
          <w:b/>
          <w:bCs/>
        </w:rPr>
        <w:t>,</w:t>
      </w:r>
      <w:r w:rsidRPr="002E7DDF">
        <w:rPr>
          <w:b/>
          <w:bCs/>
        </w:rPr>
        <w:t xml:space="preserve"> and equity: </w:t>
      </w:r>
      <w:r w:rsidRPr="00E0264D">
        <w:t>The effects of HECS-HELP, other student-financing arrangements, housing, transport</w:t>
      </w:r>
      <w:r w:rsidR="00A60B31">
        <w:t>,</w:t>
      </w:r>
      <w:r w:rsidRPr="00E0264D">
        <w:t xml:space="preserve"> and living costs on students’ participation, wellbeing</w:t>
      </w:r>
      <w:r w:rsidR="00A60B31">
        <w:t>,</w:t>
      </w:r>
      <w:r w:rsidRPr="00E0264D">
        <w:t xml:space="preserve"> and success.</w:t>
      </w:r>
    </w:p>
    <w:p w14:paraId="205F73F5" w14:textId="31574694" w:rsidR="005E2883" w:rsidRPr="00E0264D" w:rsidRDefault="001C63C0" w:rsidP="001C63C0">
      <w:pPr>
        <w:pStyle w:val="ListParagraph"/>
        <w:numPr>
          <w:ilvl w:val="0"/>
          <w:numId w:val="29"/>
        </w:numPr>
        <w:rPr>
          <w:i/>
          <w:iCs/>
        </w:rPr>
      </w:pPr>
      <w:r>
        <w:rPr>
          <w:rStyle w:val="Strong"/>
        </w:rPr>
        <w:t>Generative AI and student equity:</w:t>
      </w:r>
      <w:r>
        <w:t xml:space="preserve"> The implications of generative AI for the access, participation</w:t>
      </w:r>
      <w:r w:rsidR="007C3C55">
        <w:t>,</w:t>
      </w:r>
      <w:r>
        <w:t xml:space="preserve"> and success of priority equity group</w:t>
      </w:r>
      <w:r w:rsidR="007C3C55">
        <w:t xml:space="preserve"> students</w:t>
      </w:r>
      <w:r>
        <w:t>.</w:t>
      </w:r>
    </w:p>
    <w:p w14:paraId="74EFBA57" w14:textId="499E70E8" w:rsidR="001C63C0" w:rsidRPr="00E0264D" w:rsidRDefault="001C63C0" w:rsidP="001C63C0">
      <w:pPr>
        <w:pStyle w:val="ListParagraph"/>
        <w:numPr>
          <w:ilvl w:val="0"/>
          <w:numId w:val="29"/>
        </w:numPr>
        <w:rPr>
          <w:i/>
          <w:iCs/>
        </w:rPr>
      </w:pPr>
      <w:r>
        <w:rPr>
          <w:rStyle w:val="Strong"/>
        </w:rPr>
        <w:t>Translating equity evidence into practice:</w:t>
      </w:r>
      <w:r>
        <w:t xml:space="preserve"> </w:t>
      </w:r>
      <w:r w:rsidR="007C3C55">
        <w:t>Identifying and demonstrating e</w:t>
      </w:r>
      <w:r>
        <w:t>ffective approaches to embedding existing equity evidence in</w:t>
      </w:r>
      <w:r w:rsidR="007C3C55">
        <w:t>to</w:t>
      </w:r>
      <w:r>
        <w:t xml:space="preserve"> institutional policy and practice.</w:t>
      </w:r>
    </w:p>
    <w:p w14:paraId="3698D04B" w14:textId="4631EEC2" w:rsidR="00A816FC" w:rsidRPr="00E0264D" w:rsidRDefault="00A816FC" w:rsidP="00A816FC">
      <w:pPr>
        <w:pStyle w:val="ListParagraph"/>
        <w:numPr>
          <w:ilvl w:val="0"/>
          <w:numId w:val="29"/>
        </w:numPr>
      </w:pPr>
      <w:r w:rsidRPr="00A816FC">
        <w:rPr>
          <w:b/>
          <w:bCs/>
        </w:rPr>
        <w:t xml:space="preserve">Evidence to support First Nations higher education funding and success: </w:t>
      </w:r>
      <w:r w:rsidRPr="00E0264D">
        <w:t xml:space="preserve">Research examining funding, data and evidence relating to First Nations students’ participation, experiences and success in Australian higher education. </w:t>
      </w:r>
    </w:p>
    <w:p w14:paraId="0C2B085D" w14:textId="32780B37" w:rsidR="00144944" w:rsidRPr="00144944" w:rsidRDefault="00FD7401" w:rsidP="00144944">
      <w:r>
        <w:t>P</w:t>
      </w:r>
      <w:r w:rsidR="00144944" w:rsidRPr="00144944">
        <w:t xml:space="preserve">roposals </w:t>
      </w:r>
      <w:r>
        <w:t xml:space="preserve">should </w:t>
      </w:r>
      <w:r w:rsidR="007C3C55">
        <w:t>demonstrate how the project’s activities will accomplish</w:t>
      </w:r>
      <w:r w:rsidR="00144944" w:rsidRPr="00144944">
        <w:t xml:space="preserve"> the following:</w:t>
      </w:r>
    </w:p>
    <w:p w14:paraId="1FB15196" w14:textId="77777777" w:rsidR="00F610E7" w:rsidRDefault="00F610E7" w:rsidP="00F610E7">
      <w:pPr>
        <w:pStyle w:val="ListParagraph"/>
        <w:numPr>
          <w:ilvl w:val="0"/>
          <w:numId w:val="5"/>
        </w:numPr>
      </w:pPr>
      <w:r w:rsidRPr="00144944">
        <w:t xml:space="preserve">Produce research that can be applied nationally and/or be adopted by universities, including outcomes that are potentially portable across institutions and scalable across Australian higher education, with strong demonstrated potential for the translation of outcomes into equity policy or practice.  </w:t>
      </w:r>
    </w:p>
    <w:p w14:paraId="70939EB6" w14:textId="77777777" w:rsidR="00F610E7" w:rsidRDefault="00F610E7" w:rsidP="00F610E7">
      <w:pPr>
        <w:pStyle w:val="ListParagraph"/>
        <w:numPr>
          <w:ilvl w:val="0"/>
          <w:numId w:val="5"/>
        </w:numPr>
      </w:pPr>
      <w:r w:rsidRPr="00144944">
        <w:t>Contribute to the existing research and practice knowledge base on equity issues in Australian higher education, building on previous research undertaken or funded by ACSES</w:t>
      </w:r>
      <w:r>
        <w:t xml:space="preserve"> (and formerly as NCSEHE)</w:t>
      </w:r>
      <w:r w:rsidRPr="00144944">
        <w:t xml:space="preserve">.  </w:t>
      </w:r>
    </w:p>
    <w:p w14:paraId="6A3CA74C" w14:textId="3A404A63" w:rsidR="00F610E7" w:rsidRDefault="00F610E7" w:rsidP="00F610E7">
      <w:pPr>
        <w:pStyle w:val="ListParagraph"/>
        <w:numPr>
          <w:ilvl w:val="0"/>
          <w:numId w:val="5"/>
        </w:numPr>
      </w:pPr>
      <w:r w:rsidRPr="00144944">
        <w:t>Examine issues of the cumulative and compounding nature of the effects of disadvantage on access, participation</w:t>
      </w:r>
      <w:r w:rsidR="00A60B31">
        <w:t>,</w:t>
      </w:r>
      <w:r w:rsidRPr="00144944">
        <w:t xml:space="preserve"> and success in Australian higher education.</w:t>
      </w:r>
    </w:p>
    <w:p w14:paraId="33EB0020" w14:textId="77777777" w:rsidR="00F610E7" w:rsidRDefault="00F610E7" w:rsidP="00F610E7">
      <w:pPr>
        <w:pStyle w:val="ListParagraph"/>
        <w:numPr>
          <w:ilvl w:val="0"/>
          <w:numId w:val="5"/>
        </w:numPr>
      </w:pPr>
      <w:r w:rsidRPr="00144944">
        <w:t xml:space="preserve">Employ innovative use of existing data sources or identify and use new data sources in program design and evaluation.  </w:t>
      </w:r>
    </w:p>
    <w:p w14:paraId="20C6D204" w14:textId="06188510" w:rsidR="00FD7401" w:rsidRDefault="007C3C55" w:rsidP="00F610E7">
      <w:pPr>
        <w:pStyle w:val="ListParagraph"/>
        <w:numPr>
          <w:ilvl w:val="0"/>
          <w:numId w:val="5"/>
        </w:numPr>
      </w:pPr>
      <w:r>
        <w:t>Construct or utilise existing d</w:t>
      </w:r>
      <w:r w:rsidR="00FD7401">
        <w:t xml:space="preserve">ata sources </w:t>
      </w:r>
      <w:r>
        <w:t>that</w:t>
      </w:r>
      <w:r w:rsidR="00FD7401">
        <w:t xml:space="preserve"> extend beyond single institutions, with </w:t>
      </w:r>
      <w:r>
        <w:t xml:space="preserve">the </w:t>
      </w:r>
      <w:r w:rsidR="00FD7401">
        <w:t>analysis of multi-institution or national data strongly favoured</w:t>
      </w:r>
      <w:r w:rsidR="0039621A">
        <w:t>.</w:t>
      </w:r>
    </w:p>
    <w:p w14:paraId="5970AC95" w14:textId="77777777" w:rsidR="00F610E7" w:rsidRPr="00144944" w:rsidRDefault="00F610E7" w:rsidP="00F610E7">
      <w:pPr>
        <w:pStyle w:val="ListParagraph"/>
        <w:numPr>
          <w:ilvl w:val="0"/>
          <w:numId w:val="5"/>
        </w:numPr>
      </w:pPr>
      <w:r w:rsidRPr="00144944">
        <w:t>Take a comparative and/or interdisciplinary approach to understand equity issues.</w:t>
      </w:r>
    </w:p>
    <w:p w14:paraId="4746DC11" w14:textId="0B6A8332" w:rsidR="006E46C8" w:rsidRDefault="00E917CF" w:rsidP="006E46C8">
      <w:r>
        <w:lastRenderedPageBreak/>
        <w:t>A</w:t>
      </w:r>
      <w:r w:rsidR="006E46C8" w:rsidRPr="006E46C8">
        <w:t>ll proposals should be able to identify one or more priority</w:t>
      </w:r>
      <w:r w:rsidR="00972C9A">
        <w:t xml:space="preserve"> (equity)</w:t>
      </w:r>
      <w:r w:rsidR="006E46C8" w:rsidRPr="006E46C8">
        <w:t xml:space="preserve"> groups who are the focus of the research</w:t>
      </w:r>
      <w:r w:rsidR="00A60B31">
        <w:t>—</w:t>
      </w:r>
      <w:r w:rsidR="006E46C8" w:rsidRPr="006E46C8">
        <w:t xml:space="preserve">First Nations Australian </w:t>
      </w:r>
      <w:r w:rsidR="00A60B31">
        <w:t>s</w:t>
      </w:r>
      <w:r w:rsidR="006E46C8" w:rsidRPr="006E46C8">
        <w:t xml:space="preserve">tudents; </w:t>
      </w:r>
      <w:r w:rsidR="00A60B31">
        <w:t>students from l</w:t>
      </w:r>
      <w:r w:rsidR="006E46C8" w:rsidRPr="006E46C8">
        <w:t xml:space="preserve">ow </w:t>
      </w:r>
      <w:r w:rsidR="00A60B31">
        <w:t>socio-economic status (</w:t>
      </w:r>
      <w:r w:rsidR="006E46C8" w:rsidRPr="006E46C8">
        <w:t>SES</w:t>
      </w:r>
      <w:r w:rsidR="00A60B31">
        <w:t>) backgrounds</w:t>
      </w:r>
      <w:r w:rsidR="006E46C8" w:rsidRPr="006E46C8">
        <w:t xml:space="preserve">; </w:t>
      </w:r>
      <w:r w:rsidR="00A60B31">
        <w:t>s</w:t>
      </w:r>
      <w:r w:rsidR="006E46C8" w:rsidRPr="006E46C8">
        <w:t xml:space="preserve">tudents with </w:t>
      </w:r>
      <w:r w:rsidR="00A60B31">
        <w:t>d</w:t>
      </w:r>
      <w:r w:rsidR="006E46C8" w:rsidRPr="006E46C8">
        <w:t xml:space="preserve">isability; and </w:t>
      </w:r>
      <w:r w:rsidR="00150446">
        <w:t>s</w:t>
      </w:r>
      <w:r w:rsidR="006E46C8" w:rsidRPr="006E46C8">
        <w:t xml:space="preserve">tudents from </w:t>
      </w:r>
      <w:r w:rsidR="00A60B31">
        <w:t>r</w:t>
      </w:r>
      <w:r w:rsidR="006E46C8" w:rsidRPr="006E46C8">
        <w:t xml:space="preserve">egional and </w:t>
      </w:r>
      <w:r w:rsidR="00A60B31">
        <w:t>r</w:t>
      </w:r>
      <w:r w:rsidR="006E46C8" w:rsidRPr="006E46C8">
        <w:t>emote Australia</w:t>
      </w:r>
      <w:r w:rsidR="00A60B31">
        <w:t>—</w:t>
      </w:r>
      <w:r w:rsidR="006E46C8" w:rsidRPr="006E46C8">
        <w:t xml:space="preserve">as listed </w:t>
      </w:r>
      <w:r w:rsidR="0017526A">
        <w:t xml:space="preserve">in </w:t>
      </w:r>
      <w:r w:rsidR="006E46C8" w:rsidRPr="006E46C8">
        <w:t>the</w:t>
      </w:r>
      <w:r w:rsidR="006E46C8" w:rsidRPr="006E46C8">
        <w:rPr>
          <w:i/>
          <w:iCs/>
        </w:rPr>
        <w:t xml:space="preserve"> Proposal Template.</w:t>
      </w:r>
      <w:r w:rsidR="006E46C8" w:rsidRPr="006E46C8">
        <w:t xml:space="preserve"> </w:t>
      </w:r>
    </w:p>
    <w:p w14:paraId="730C741F" w14:textId="1C9E69E5" w:rsidR="006E46C8" w:rsidRDefault="006E46C8" w:rsidP="006E46C8">
      <w:r w:rsidRPr="006E46C8">
        <w:t xml:space="preserve">However, proposals are not limited to the stated priority groups listed in the </w:t>
      </w:r>
      <w:r w:rsidRPr="006E46C8">
        <w:rPr>
          <w:i/>
          <w:iCs/>
        </w:rPr>
        <w:t>Proposal Template</w:t>
      </w:r>
      <w:r w:rsidR="000A425E">
        <w:rPr>
          <w:i/>
          <w:iCs/>
        </w:rPr>
        <w:t>.</w:t>
      </w:r>
      <w:r w:rsidRPr="006E46C8">
        <w:t xml:space="preserve"> </w:t>
      </w:r>
      <w:r w:rsidR="000A425E" w:rsidRPr="000A425E">
        <w:t xml:space="preserve">Proposals may also identify other groups experiencing disadvantage and/or underrepresentation in higher education, including where multiple forms of disadvantage intersect or compound. </w:t>
      </w:r>
    </w:p>
    <w:p w14:paraId="09C045B1" w14:textId="241BC24D" w:rsidR="000A425E" w:rsidRDefault="000A425E" w:rsidP="006E46C8">
      <w:r w:rsidRPr="000A425E">
        <w:t>The funding round will</w:t>
      </w:r>
      <w:r>
        <w:t xml:space="preserve"> also</w:t>
      </w:r>
      <w:r w:rsidRPr="000A425E">
        <w:t xml:space="preserve"> prioritise proposals that use a </w:t>
      </w:r>
      <w:r w:rsidRPr="00E0264D">
        <w:rPr>
          <w:b/>
          <w:bCs/>
        </w:rPr>
        <w:t>quasi-experimental design (QED)</w:t>
      </w:r>
      <w:r w:rsidR="00F7392E">
        <w:rPr>
          <w:b/>
          <w:bCs/>
        </w:rPr>
        <w:t xml:space="preserve"> </w:t>
      </w:r>
      <w:r w:rsidR="00F7392E" w:rsidRPr="00F7392E">
        <w:t>methodology</w:t>
      </w:r>
      <w:r w:rsidR="00725E32">
        <w:t xml:space="preserve">, </w:t>
      </w:r>
      <w:r w:rsidR="00725E32" w:rsidRPr="00725E32">
        <w:t xml:space="preserve">such as </w:t>
      </w:r>
      <w:r w:rsidR="007436E8">
        <w:t>n</w:t>
      </w:r>
      <w:r w:rsidR="00725E32" w:rsidRPr="00725E32">
        <w:t xml:space="preserve">on-equivalent </w:t>
      </w:r>
      <w:r w:rsidR="0017526A">
        <w:t>c</w:t>
      </w:r>
      <w:r w:rsidR="00725E32" w:rsidRPr="00725E32">
        <w:t xml:space="preserve">ontrol </w:t>
      </w:r>
      <w:r w:rsidR="0017526A">
        <w:t>g</w:t>
      </w:r>
      <w:r w:rsidR="00725E32" w:rsidRPr="00725E32">
        <w:t xml:space="preserve">roup </w:t>
      </w:r>
      <w:r w:rsidR="0017526A">
        <w:t>d</w:t>
      </w:r>
      <w:r w:rsidR="00725E32" w:rsidRPr="00725E32">
        <w:t>esign, regression discontinuity</w:t>
      </w:r>
      <w:r w:rsidR="00A60B31">
        <w:t>,</w:t>
      </w:r>
      <w:r w:rsidR="00725E32" w:rsidRPr="00725E32">
        <w:t xml:space="preserve"> and interrupted time-series</w:t>
      </w:r>
      <w:r w:rsidR="00725E32">
        <w:t>,</w:t>
      </w:r>
      <w:r w:rsidR="00725E32" w:rsidRPr="00725E32">
        <w:t xml:space="preserve"> </w:t>
      </w:r>
      <w:r w:rsidRPr="000A425E">
        <w:t>to evaluate the effects of an intervention, program, policy</w:t>
      </w:r>
      <w:r w:rsidR="00A60B31">
        <w:t>,</w:t>
      </w:r>
      <w:r w:rsidRPr="000A425E">
        <w:t xml:space="preserve"> or practice. Proposals should clearly identify the intervention and comparison conditions, explain the proposed QED methodology</w:t>
      </w:r>
      <w:r w:rsidR="00A60B31">
        <w:t>,</w:t>
      </w:r>
      <w:r w:rsidRPr="000A425E">
        <w:t xml:space="preserve"> and demonstrate how the</w:t>
      </w:r>
      <w:r w:rsidR="00EC0772">
        <w:t xml:space="preserve"> research</w:t>
      </w:r>
      <w:r w:rsidRPr="000A425E">
        <w:t xml:space="preserve"> design will support credible conclusions about impact.</w:t>
      </w:r>
    </w:p>
    <w:p w14:paraId="069F8C75" w14:textId="1037DA40" w:rsidR="00FB161A" w:rsidRPr="006E46C8" w:rsidRDefault="00FB161A" w:rsidP="006E46C8">
      <w:r>
        <w:t xml:space="preserve">It should be noted that ACSES’s </w:t>
      </w:r>
      <w:hyperlink r:id="rId14" w:history="1">
        <w:r w:rsidRPr="00132F3B">
          <w:rPr>
            <w:rStyle w:val="Hyperlink"/>
          </w:rPr>
          <w:t>Trials and Evaluation Program</w:t>
        </w:r>
      </w:hyperlink>
      <w:r>
        <w:t xml:space="preserve"> funds randomised controlled trials (RCTs) in Australian higher education and all proposals involving RCTs should be directed to the Trials and Evaluation team, care of the ACSES mailbox (as per Section 1.2).    </w:t>
      </w:r>
    </w:p>
    <w:p w14:paraId="7C39FCAB" w14:textId="49BC8EDC" w:rsidR="008C7722" w:rsidRPr="00A92D14" w:rsidRDefault="006E46C8" w:rsidP="001D4109">
      <w:pPr>
        <w:pStyle w:val="Heading2"/>
      </w:pPr>
      <w:bookmarkStart w:id="12" w:name="_Toc244161509"/>
      <w:r>
        <w:t xml:space="preserve">Structure of the </w:t>
      </w:r>
      <w:r w:rsidR="00A60B31">
        <w:t>p</w:t>
      </w:r>
      <w:r>
        <w:t>roposal</w:t>
      </w:r>
      <w:bookmarkEnd w:id="12"/>
      <w:r>
        <w:t xml:space="preserve"> </w:t>
      </w:r>
    </w:p>
    <w:p w14:paraId="7D74E8E6" w14:textId="77777777" w:rsidR="00E917CF" w:rsidRDefault="00E917CF" w:rsidP="00E917CF">
      <w:r w:rsidRPr="00144944">
        <w:t>ACSES is committed to encouraging collaborative proposals, particularly from teams involving both researchers and</w:t>
      </w:r>
      <w:r>
        <w:t xml:space="preserve"> equity</w:t>
      </w:r>
      <w:r w:rsidRPr="00144944">
        <w:t xml:space="preserve"> practitioners, from a wide range of disciplines, and from researchers with lived experience of equity status, for instance, researchers with disability. As indicated above, priority will be given to competitive proposals from First Nations researchers, and that address First Nations topics in higher education.</w:t>
      </w:r>
    </w:p>
    <w:p w14:paraId="4E2BEEED" w14:textId="5902BDE9" w:rsidR="006E46C8" w:rsidRPr="00424234" w:rsidRDefault="006E46C8" w:rsidP="006E46C8">
      <w:r>
        <w:t>W</w:t>
      </w:r>
      <w:r w:rsidRPr="00424234">
        <w:t>hile the research topic must be framed in an Australian context, suitable international collaboration, expertise</w:t>
      </w:r>
      <w:r>
        <w:t>,</w:t>
      </w:r>
      <w:r w:rsidRPr="00424234">
        <w:t xml:space="preserve"> and comparative work may be </w:t>
      </w:r>
      <w:r>
        <w:t>undertaken</w:t>
      </w:r>
      <w:r w:rsidRPr="00424234">
        <w:t>.</w:t>
      </w:r>
    </w:p>
    <w:p w14:paraId="4B2D3CEB" w14:textId="61C15DF2" w:rsidR="006E46C8" w:rsidRDefault="006E46C8" w:rsidP="006E46C8">
      <w:r w:rsidRPr="00424234">
        <w:t>Successful applicants will be required to enter into a contract with Curtin University</w:t>
      </w:r>
      <w:r>
        <w:t>, the</w:t>
      </w:r>
      <w:r w:rsidRPr="00424234">
        <w:t xml:space="preserve"> host</w:t>
      </w:r>
      <w:r>
        <w:t xml:space="preserve"> institution for</w:t>
      </w:r>
      <w:r w:rsidRPr="00424234">
        <w:t xml:space="preserve"> </w:t>
      </w:r>
      <w:r>
        <w:t>ACSES,</w:t>
      </w:r>
      <w:r w:rsidRPr="00424234">
        <w:t xml:space="preserve"> of up to 1</w:t>
      </w:r>
      <w:r>
        <w:t>2</w:t>
      </w:r>
      <w:r w:rsidRPr="00424234">
        <w:t xml:space="preserve"> months duration, commencing</w:t>
      </w:r>
      <w:r>
        <w:t xml:space="preserve"> in </w:t>
      </w:r>
      <w:r w:rsidR="00215330">
        <w:t>May 2027</w:t>
      </w:r>
      <w:r w:rsidRPr="00661984">
        <w:t xml:space="preserve">. </w:t>
      </w:r>
      <w:r w:rsidR="00015325">
        <w:t xml:space="preserve">Lead </w:t>
      </w:r>
      <w:r w:rsidR="005C0FCE">
        <w:t>r</w:t>
      </w:r>
      <w:r w:rsidR="00015325">
        <w:t xml:space="preserve">esearchers and project team members </w:t>
      </w:r>
      <w:r w:rsidRPr="00424234">
        <w:t>must be capable of providing consistent</w:t>
      </w:r>
      <w:r w:rsidR="005C0FCE">
        <w:t>,</w:t>
      </w:r>
      <w:r w:rsidRPr="00424234">
        <w:t xml:space="preserve"> high-quality</w:t>
      </w:r>
      <w:r w:rsidR="005C0FCE">
        <w:t>,</w:t>
      </w:r>
      <w:r w:rsidRPr="00424234">
        <w:t xml:space="preserve"> and timely research services for that period</w:t>
      </w:r>
      <w:r w:rsidR="007C3ED4">
        <w:t>, in addition to consulting with ACSES on the dissemination of key results and transferrable</w:t>
      </w:r>
      <w:r w:rsidR="00D37CC3">
        <w:t xml:space="preserve"> knowledge</w:t>
      </w:r>
      <w:r w:rsidRPr="00424234">
        <w:t>.</w:t>
      </w:r>
      <w:r w:rsidR="00FD7401">
        <w:t xml:space="preserve"> ACSES has allowed </w:t>
      </w:r>
      <w:r w:rsidR="00BD0C36">
        <w:t>two</w:t>
      </w:r>
      <w:r w:rsidR="00FD7401">
        <w:t xml:space="preserve"> months from the date of notification of successful outcomes for the contractual execution process. In cases where the contract is not executed within </w:t>
      </w:r>
      <w:r w:rsidR="00491478">
        <w:t>two</w:t>
      </w:r>
      <w:r w:rsidR="00FD7401">
        <w:t xml:space="preserve"> months, ACSES reserves the right to terminate the offer of funding. </w:t>
      </w:r>
    </w:p>
    <w:p w14:paraId="406ABAF5" w14:textId="37A4C592" w:rsidR="006E46C8" w:rsidRPr="00A92D14" w:rsidRDefault="006E46C8" w:rsidP="006E46C8">
      <w:pPr>
        <w:pStyle w:val="Heading2"/>
      </w:pPr>
      <w:bookmarkStart w:id="13" w:name="_Toc244161510"/>
      <w:r>
        <w:t>Outputs</w:t>
      </w:r>
      <w:bookmarkEnd w:id="13"/>
    </w:p>
    <w:p w14:paraId="1876AA1A" w14:textId="61FDD280" w:rsidR="00725E32" w:rsidRPr="00E0264D" w:rsidRDefault="00725E32" w:rsidP="008A6750">
      <w:pPr>
        <w:rPr>
          <w:lang w:eastAsia="en-AU"/>
        </w:rPr>
      </w:pPr>
      <w:r w:rsidRPr="00E0264D">
        <w:rPr>
          <w:lang w:eastAsia="en-AU"/>
        </w:rPr>
        <w:t>ACSES is seeking proposals that provide a detailed outline of the research project, anticipated outputs</w:t>
      </w:r>
      <w:r w:rsidR="005C0FCE">
        <w:rPr>
          <w:lang w:eastAsia="en-AU"/>
        </w:rPr>
        <w:t>,</w:t>
      </w:r>
      <w:r w:rsidRPr="00E0264D">
        <w:rPr>
          <w:lang w:eastAsia="en-AU"/>
        </w:rPr>
        <w:t xml:space="preserve"> and intended outcomes, including a clear and credible pathway </w:t>
      </w:r>
      <w:r w:rsidRPr="00E0264D">
        <w:rPr>
          <w:lang w:eastAsia="en-AU"/>
        </w:rPr>
        <w:lastRenderedPageBreak/>
        <w:t>from research to action. Proposals should identify the intended users and beneficiaries of the research and explain how the findings will be used, by whom, and to support what change in higher education equity policy or practice.</w:t>
      </w:r>
    </w:p>
    <w:p w14:paraId="1B68675D" w14:textId="51B08FD8" w:rsidR="00725E32" w:rsidRPr="00E0264D" w:rsidRDefault="00725E32" w:rsidP="008A6750">
      <w:pPr>
        <w:rPr>
          <w:lang w:eastAsia="en-AU"/>
        </w:rPr>
      </w:pPr>
      <w:r w:rsidRPr="00E0264D">
        <w:rPr>
          <w:lang w:eastAsia="en-AU"/>
        </w:rPr>
        <w:t xml:space="preserve">All projects must produce a </w:t>
      </w:r>
      <w:r w:rsidR="005C0FCE">
        <w:rPr>
          <w:lang w:eastAsia="en-AU"/>
        </w:rPr>
        <w:t>f</w:t>
      </w:r>
      <w:r w:rsidRPr="00E0264D">
        <w:rPr>
          <w:lang w:eastAsia="en-AU"/>
        </w:rPr>
        <w:t xml:space="preserve">inal </w:t>
      </w:r>
      <w:r w:rsidR="005C0FCE">
        <w:rPr>
          <w:lang w:eastAsia="en-AU"/>
        </w:rPr>
        <w:t>r</w:t>
      </w:r>
      <w:r w:rsidRPr="00E0264D">
        <w:rPr>
          <w:lang w:eastAsia="en-AU"/>
        </w:rPr>
        <w:t>eport and</w:t>
      </w:r>
      <w:r w:rsidR="00882678">
        <w:rPr>
          <w:lang w:eastAsia="en-AU"/>
        </w:rPr>
        <w:t xml:space="preserve"> other</w:t>
      </w:r>
      <w:r w:rsidRPr="00E0264D">
        <w:rPr>
          <w:lang w:eastAsia="en-AU"/>
        </w:rPr>
        <w:t xml:space="preserve"> practical and accessible output</w:t>
      </w:r>
      <w:r w:rsidR="00882678">
        <w:rPr>
          <w:lang w:eastAsia="en-AU"/>
        </w:rPr>
        <w:t>s</w:t>
      </w:r>
      <w:r w:rsidR="00A24F08">
        <w:rPr>
          <w:lang w:eastAsia="en-AU"/>
        </w:rPr>
        <w:t xml:space="preserve"> (</w:t>
      </w:r>
      <w:r w:rsidR="005C0FCE">
        <w:rPr>
          <w:lang w:eastAsia="en-AU"/>
        </w:rPr>
        <w:t xml:space="preserve">such as, </w:t>
      </w:r>
      <w:r w:rsidR="00A24F08">
        <w:rPr>
          <w:lang w:eastAsia="en-AU"/>
        </w:rPr>
        <w:t xml:space="preserve">implementation modules, guidelines, </w:t>
      </w:r>
      <w:r w:rsidR="00275482">
        <w:rPr>
          <w:lang w:eastAsia="en-AU"/>
        </w:rPr>
        <w:t xml:space="preserve">seminars, other </w:t>
      </w:r>
      <w:r w:rsidR="005371D4">
        <w:rPr>
          <w:lang w:eastAsia="en-AU"/>
        </w:rPr>
        <w:t>disseminated products)</w:t>
      </w:r>
      <w:r w:rsidRPr="00E0264D">
        <w:rPr>
          <w:lang w:eastAsia="en-AU"/>
        </w:rPr>
        <w:t xml:space="preserve"> designed to support the adoption or implementation of the findings. This may include policy guidance, a practice framework, an implementation resource, an evaluation tool, an institutional action plan</w:t>
      </w:r>
      <w:r w:rsidR="005C0FCE">
        <w:rPr>
          <w:lang w:eastAsia="en-AU"/>
        </w:rPr>
        <w:t>,</w:t>
      </w:r>
      <w:r w:rsidRPr="00E0264D">
        <w:rPr>
          <w:lang w:eastAsia="en-AU"/>
        </w:rPr>
        <w:t xml:space="preserve"> or another output agreed with ACSES. Proposed dissemination and knowledge-translation activities should be appropriate to the intended audiences and extend beyond the communication of findings alone.</w:t>
      </w:r>
    </w:p>
    <w:p w14:paraId="13955448" w14:textId="7D8B448E" w:rsidR="00F06A6F" w:rsidRDefault="00725E32" w:rsidP="00F06A6F">
      <w:r w:rsidRPr="00E0264D">
        <w:rPr>
          <w:lang w:eastAsia="en-AU"/>
        </w:rPr>
        <w:t>Successful project teams must work collaboratively with ACSES to develop and undertake dissemination and knowledge-translation activities, including engagement with relevant stakeholders throughout the project where appropriate. ACSES funding must be acknowledged in all publications and other outputs arising from the research.</w:t>
      </w:r>
    </w:p>
    <w:p w14:paraId="4CD1886E" w14:textId="62D1FBC9" w:rsidR="00F06A6F" w:rsidRDefault="00F06A6F" w:rsidP="00F06A6F">
      <w:pPr>
        <w:pStyle w:val="Heading2"/>
      </w:pPr>
      <w:bookmarkStart w:id="14" w:name="_Toc244161511"/>
      <w:r>
        <w:t xml:space="preserve">Funding </w:t>
      </w:r>
      <w:r w:rsidR="005C0FCE">
        <w:t>a</w:t>
      </w:r>
      <w:r>
        <w:t>vailable</w:t>
      </w:r>
      <w:bookmarkEnd w:id="14"/>
    </w:p>
    <w:p w14:paraId="08C80DD9" w14:textId="7ECA3882" w:rsidR="00F610E7" w:rsidRDefault="00F610E7" w:rsidP="005C0FCE">
      <w:r w:rsidRPr="00F06A6F">
        <w:t xml:space="preserve">Funding for </w:t>
      </w:r>
      <w:r w:rsidR="00FD7401">
        <w:t>up to three</w:t>
      </w:r>
      <w:r w:rsidR="00FD7401" w:rsidRPr="00F06A6F">
        <w:t xml:space="preserve"> </w:t>
      </w:r>
      <w:r w:rsidRPr="00F06A6F">
        <w:t>research projects is available through a competitive selection process. Grants will be funded for up to $</w:t>
      </w:r>
      <w:r w:rsidR="002C6819">
        <w:t>1</w:t>
      </w:r>
      <w:r w:rsidR="0053618C">
        <w:t>2</w:t>
      </w:r>
      <w:r w:rsidR="002C6819">
        <w:t>0,000</w:t>
      </w:r>
      <w:r w:rsidRPr="00F06A6F">
        <w:t xml:space="preserve"> (excluding GST) per project. ACSES will not fund institutional infrastructure or overhead charges. Funding allocations will not necessarily be of equal value between each of the successful applicants. ACSES reserves the right to negotiate differing amounts with preferred applicants.</w:t>
      </w:r>
    </w:p>
    <w:p w14:paraId="32A4E187" w14:textId="2CB54622" w:rsidR="00F06A6F" w:rsidRDefault="00F06A6F" w:rsidP="006E46C8">
      <w:pPr>
        <w:pStyle w:val="Heading2"/>
      </w:pPr>
      <w:bookmarkStart w:id="15" w:name="_Toc244161512"/>
      <w:r>
        <w:t xml:space="preserve">Related </w:t>
      </w:r>
      <w:r w:rsidR="005C0FCE">
        <w:t>r</w:t>
      </w:r>
      <w:r>
        <w:t>esearch</w:t>
      </w:r>
      <w:bookmarkEnd w:id="15"/>
      <w:r>
        <w:t xml:space="preserve"> </w:t>
      </w:r>
    </w:p>
    <w:p w14:paraId="6325EE0E" w14:textId="2EE6C99D" w:rsidR="00F610E7" w:rsidRDefault="00F610E7" w:rsidP="00F610E7">
      <w:r w:rsidRPr="00F06A6F">
        <w:t>Applicants should not duplicate existing research. However, they are encouraged to ensure proposals build on the current body of knowledge, including their own current research and previous research funded or undertaken by ACSES</w:t>
      </w:r>
      <w:r>
        <w:t xml:space="preserve"> (</w:t>
      </w:r>
      <w:r w:rsidR="0030532B">
        <w:t xml:space="preserve">or </w:t>
      </w:r>
      <w:r>
        <w:t>formerly as NCSEHE)</w:t>
      </w:r>
      <w:r w:rsidRPr="00F06A6F">
        <w:t>.</w:t>
      </w:r>
    </w:p>
    <w:p w14:paraId="3966B7AD" w14:textId="3CF01A89" w:rsidR="00F06A6F" w:rsidRDefault="00F06A6F" w:rsidP="00F06A6F">
      <w:pPr>
        <w:pStyle w:val="Heading2"/>
      </w:pPr>
      <w:bookmarkStart w:id="16" w:name="_Toc244161513"/>
      <w:r>
        <w:t>Timeframe</w:t>
      </w:r>
      <w:bookmarkEnd w:id="16"/>
    </w:p>
    <w:p w14:paraId="0E2EF9AC" w14:textId="5A49F82A" w:rsidR="00F06A6F" w:rsidRDefault="00F06A6F" w:rsidP="00F06A6F">
      <w:r w:rsidRPr="00F06A6F">
        <w:t xml:space="preserve">Successful applicants will enter into a funding agreement and contract with ACSES for approximately 12 months, commencing in </w:t>
      </w:r>
      <w:r w:rsidR="002C6819">
        <w:t>May 2027</w:t>
      </w:r>
      <w:r w:rsidRPr="00F06A6F">
        <w:t xml:space="preserve">. </w:t>
      </w:r>
      <w:r w:rsidR="00C84E5A" w:rsidRPr="00C84E5A">
        <w:t xml:space="preserve">Projects must be concluded by May 2028 and acquitted </w:t>
      </w:r>
      <w:r w:rsidR="00BD0C36">
        <w:t>by</w:t>
      </w:r>
      <w:r w:rsidR="00C84E5A" w:rsidRPr="00C84E5A">
        <w:t xml:space="preserve"> June 2028.</w:t>
      </w:r>
    </w:p>
    <w:p w14:paraId="638B40B8" w14:textId="41504059" w:rsidR="00F06A6F" w:rsidRDefault="00F06A6F" w:rsidP="00F06A6F">
      <w:pPr>
        <w:pStyle w:val="Heading2"/>
      </w:pPr>
      <w:bookmarkStart w:id="17" w:name="_Toc244161514"/>
      <w:r>
        <w:t xml:space="preserve">ACSES </w:t>
      </w:r>
      <w:r w:rsidR="005C0FCE">
        <w:t>c</w:t>
      </w:r>
      <w:r>
        <w:t>ontracts</w:t>
      </w:r>
      <w:bookmarkEnd w:id="17"/>
      <w:r>
        <w:t xml:space="preserve">  </w:t>
      </w:r>
    </w:p>
    <w:p w14:paraId="6D6EAA5A" w14:textId="77777777" w:rsidR="00C84E5A" w:rsidRDefault="00C84E5A" w:rsidP="00C84E5A">
      <w:r>
        <w:t>Acceptance of a proposal is subject to the negotiation and execution of a funding agreement and contract. A draft agreement can be made available by ACSES upon request.</w:t>
      </w:r>
    </w:p>
    <w:p w14:paraId="498A3B4D" w14:textId="77777777" w:rsidR="00C84E5A" w:rsidRDefault="00C84E5A" w:rsidP="00C84E5A">
      <w:r>
        <w:lastRenderedPageBreak/>
        <w:t>ACSES may accept all or part of a proposal. The final scope and requirements of the project will be determined through negotiation with the successful applicant. ACSES reserves the right to withdraw the funding offer and cancel the proposed project if a funding agreement and contract are not executed within two months of the draft agreement being issued.</w:t>
      </w:r>
    </w:p>
    <w:p w14:paraId="30D51757" w14:textId="3EC16070" w:rsidR="00F06A6F" w:rsidRDefault="00F06A6F" w:rsidP="00F06A6F">
      <w:pPr>
        <w:pStyle w:val="Heading2"/>
      </w:pPr>
      <w:bookmarkStart w:id="18" w:name="_Toc241049832"/>
      <w:bookmarkStart w:id="19" w:name="_Toc242436098"/>
      <w:bookmarkStart w:id="20" w:name="_Toc243383103"/>
      <w:bookmarkStart w:id="21" w:name="_Toc241049833"/>
      <w:bookmarkStart w:id="22" w:name="_Toc242436099"/>
      <w:bookmarkStart w:id="23" w:name="_Toc243383104"/>
      <w:bookmarkStart w:id="24" w:name="_Toc244161515"/>
      <w:bookmarkEnd w:id="18"/>
      <w:bookmarkEnd w:id="19"/>
      <w:bookmarkEnd w:id="20"/>
      <w:bookmarkEnd w:id="21"/>
      <w:bookmarkEnd w:id="22"/>
      <w:bookmarkEnd w:id="23"/>
      <w:r>
        <w:t xml:space="preserve">Research </w:t>
      </w:r>
      <w:r w:rsidR="005C0FCE">
        <w:t>e</w:t>
      </w:r>
      <w:r>
        <w:t>thics</w:t>
      </w:r>
      <w:bookmarkEnd w:id="24"/>
    </w:p>
    <w:p w14:paraId="5E3CA4C8" w14:textId="1B9D74D1" w:rsidR="00F06A6F" w:rsidRDefault="00F06A6F" w:rsidP="00F06A6F">
      <w:r>
        <w:t>Projects undertaken by researchers</w:t>
      </w:r>
      <w:r w:rsidR="004A75B5">
        <w:t xml:space="preserve"> </w:t>
      </w:r>
      <w:r>
        <w:t xml:space="preserve">employed by the higher education sector are guided by the </w:t>
      </w:r>
      <w:hyperlink r:id="rId15" w:history="1">
        <w:r w:rsidRPr="00E80105">
          <w:rPr>
            <w:rStyle w:val="Hyperlink"/>
          </w:rPr>
          <w:t>National Health and Medical Research Council/Universities Australia Joint Statement and Guidelines on Research Practice</w:t>
        </w:r>
      </w:hyperlink>
      <w:r>
        <w:t xml:space="preserve"> and individual university policy and procedures. </w:t>
      </w:r>
      <w:r w:rsidR="00015325">
        <w:t xml:space="preserve">Lead </w:t>
      </w:r>
      <w:r w:rsidR="005C0FCE">
        <w:t>r</w:t>
      </w:r>
      <w:r>
        <w:t>esearchers</w:t>
      </w:r>
      <w:r w:rsidR="00015325">
        <w:t xml:space="preserve"> and project teams</w:t>
      </w:r>
      <w:r>
        <w:t xml:space="preserve"> associated with universities will be required to obtain ethics clearance for projects, and the outcomes of this process will form part of the contract milestones.</w:t>
      </w:r>
    </w:p>
    <w:p w14:paraId="3C8C0AE8" w14:textId="02973E63" w:rsidR="00F06A6F" w:rsidRDefault="00B4047B" w:rsidP="00F06A6F">
      <w:r>
        <w:t>Applicants</w:t>
      </w:r>
      <w:r w:rsidR="00F06A6F">
        <w:t xml:space="preserve"> should bear in mind that projects requiring data collection in other parts of the education system will often require special clearance. There may be State/Territory protocols that need to be followed when conducting research involving VET institutions in their jurisdictions. Further, research involving schools requires the gaining of ethics approval from the Department of Education in the relevant State or Territory before the project can proceed.</w:t>
      </w:r>
    </w:p>
    <w:p w14:paraId="637B60AA" w14:textId="7F4101E0" w:rsidR="00005359" w:rsidRDefault="00005359" w:rsidP="00005359">
      <w:pPr>
        <w:pStyle w:val="Heading2"/>
        <w:rPr>
          <w:rFonts w:eastAsia="MS Mincho"/>
        </w:rPr>
      </w:pPr>
      <w:bookmarkStart w:id="25" w:name="_Toc244161516"/>
      <w:r>
        <w:rPr>
          <w:rFonts w:eastAsia="MS Mincho"/>
        </w:rPr>
        <w:t xml:space="preserve">Use of </w:t>
      </w:r>
      <w:r w:rsidR="005C0FCE">
        <w:rPr>
          <w:rFonts w:eastAsia="MS Mincho"/>
        </w:rPr>
        <w:t>g</w:t>
      </w:r>
      <w:r>
        <w:rPr>
          <w:rFonts w:eastAsia="MS Mincho"/>
        </w:rPr>
        <w:t>enerative AI</w:t>
      </w:r>
      <w:bookmarkEnd w:id="25"/>
    </w:p>
    <w:p w14:paraId="169BE148" w14:textId="5B23947A" w:rsidR="00DB632C" w:rsidRDefault="00B767D3" w:rsidP="00B767D3">
      <w:r>
        <w:t>Project teams remain fully responsible for the integrity, accuracy, originality</w:t>
      </w:r>
      <w:r w:rsidR="005C0FCE">
        <w:t>,</w:t>
      </w:r>
      <w:r>
        <w:t xml:space="preserve"> and appropriate referencing of all work produced with the assistance of generative</w:t>
      </w:r>
      <w:r w:rsidR="00DB632C">
        <w:t xml:space="preserve"> artificial intelligence </w:t>
      </w:r>
      <w:r w:rsidR="005C0FCE">
        <w:t xml:space="preserve">(generative AI) </w:t>
      </w:r>
      <w:r w:rsidR="00DB632C">
        <w:t>tools</w:t>
      </w:r>
      <w:r>
        <w:t xml:space="preserve">. </w:t>
      </w:r>
    </w:p>
    <w:p w14:paraId="72056542" w14:textId="114B7388" w:rsidR="00B767D3" w:rsidRDefault="00B767D3" w:rsidP="00B767D3">
      <w:r>
        <w:t>Any substantive use of generative AI—including in research design, data collection or analysis, coding, writing, or the production of images and other outputs—must be transparently disclosed, identifying the tool used and how it was used.</w:t>
      </w:r>
    </w:p>
    <w:p w14:paraId="790C5355" w14:textId="50AA0763" w:rsidR="00DB632C" w:rsidRDefault="00B767D3">
      <w:r>
        <w:t>Generative AI must be used consistently with applicable research ethics, privacy, confidentiality, data-security, copyright</w:t>
      </w:r>
      <w:r w:rsidR="005C0FCE">
        <w:t>,</w:t>
      </w:r>
      <w:r>
        <w:t xml:space="preserve"> and research-integrity requirements. Routine tools used only for spelling, grammar</w:t>
      </w:r>
      <w:r w:rsidR="005C0FCE">
        <w:t>,</w:t>
      </w:r>
      <w:r>
        <w:t xml:space="preserve"> or basic editing do not require disclosure.</w:t>
      </w:r>
    </w:p>
    <w:p w14:paraId="2539D0EE" w14:textId="7F03F777" w:rsidR="00DB632C" w:rsidRDefault="00DB632C" w:rsidP="00DB632C">
      <w:r>
        <w:t xml:space="preserve">Generative </w:t>
      </w:r>
      <w:r w:rsidR="005C0FCE">
        <w:t>AI</w:t>
      </w:r>
      <w:r>
        <w:t xml:space="preserve"> tools cannot be listed as authors or treated as responsible for research design, conduct, analysis</w:t>
      </w:r>
      <w:r w:rsidR="005C0FCE">
        <w:t>,</w:t>
      </w:r>
      <w:r>
        <w:t xml:space="preserve"> or outputs.</w:t>
      </w:r>
    </w:p>
    <w:p w14:paraId="28D0D248" w14:textId="595A5218" w:rsidR="008C7722" w:rsidRDefault="008C7722" w:rsidP="00E0264D">
      <w:r>
        <w:br/>
      </w:r>
    </w:p>
    <w:p w14:paraId="6E1FDC76" w14:textId="77777777" w:rsidR="008C7722" w:rsidRPr="000A3E0F" w:rsidRDefault="008C7722" w:rsidP="008C7722">
      <w:pPr>
        <w:spacing w:after="200"/>
        <w:rPr>
          <w:rFonts w:ascii="Arial" w:eastAsia="MS Mincho" w:hAnsi="Arial" w:cs="Times New Roman"/>
          <w:sz w:val="24"/>
        </w:rPr>
      </w:pPr>
    </w:p>
    <w:p w14:paraId="5391629C" w14:textId="77777777" w:rsidR="006F36DD" w:rsidRDefault="006F36DD">
      <w:pPr>
        <w:spacing w:line="259" w:lineRule="auto"/>
        <w:rPr>
          <w:rFonts w:ascii="Inter Medium" w:eastAsia="Times New Roman" w:hAnsi="Inter Medium" w:cstheme="majorBidi"/>
          <w:color w:val="6B3B57"/>
          <w:sz w:val="52"/>
          <w:szCs w:val="40"/>
          <w:lang w:eastAsia="en-AU"/>
        </w:rPr>
      </w:pPr>
      <w:r>
        <w:rPr>
          <w:rFonts w:eastAsia="Times New Roman"/>
          <w:lang w:eastAsia="en-AU"/>
        </w:rPr>
        <w:br w:type="page"/>
      </w:r>
    </w:p>
    <w:p w14:paraId="1F7FE2AD" w14:textId="563986B1" w:rsidR="008C7722" w:rsidRPr="00A94867" w:rsidRDefault="005C5254" w:rsidP="008C7722">
      <w:pPr>
        <w:pStyle w:val="Heading1"/>
        <w:rPr>
          <w:rFonts w:eastAsia="Times New Roman"/>
          <w:lang w:eastAsia="en-AU"/>
        </w:rPr>
      </w:pPr>
      <w:bookmarkStart w:id="26" w:name="_Toc244161517"/>
      <w:r>
        <w:rPr>
          <w:rFonts w:eastAsia="Times New Roman"/>
          <w:lang w:eastAsia="en-AU"/>
        </w:rPr>
        <w:lastRenderedPageBreak/>
        <w:t xml:space="preserve">Assessment and </w:t>
      </w:r>
      <w:r w:rsidR="005C0FCE">
        <w:rPr>
          <w:rFonts w:eastAsia="Times New Roman"/>
          <w:lang w:eastAsia="en-AU"/>
        </w:rPr>
        <w:t>s</w:t>
      </w:r>
      <w:r>
        <w:rPr>
          <w:rFonts w:eastAsia="Times New Roman"/>
          <w:lang w:eastAsia="en-AU"/>
        </w:rPr>
        <w:t>election</w:t>
      </w:r>
      <w:bookmarkEnd w:id="26"/>
    </w:p>
    <w:p w14:paraId="0827CA23" w14:textId="76BB011C" w:rsidR="008C7722" w:rsidRPr="000A3E0F" w:rsidRDefault="008C7722" w:rsidP="008C7722">
      <w:pPr>
        <w:pStyle w:val="Heading2"/>
      </w:pPr>
      <w:bookmarkStart w:id="27" w:name="_Toc244161518"/>
      <w:r w:rsidRPr="000A3E0F">
        <w:t xml:space="preserve">Eligibility and </w:t>
      </w:r>
      <w:r w:rsidR="005C0FCE">
        <w:t>a</w:t>
      </w:r>
      <w:r w:rsidRPr="00120AC2">
        <w:t>pplication</w:t>
      </w:r>
      <w:r w:rsidRPr="000A3E0F">
        <w:t xml:space="preserve"> </w:t>
      </w:r>
      <w:r w:rsidR="005C0FCE">
        <w:t>p</w:t>
      </w:r>
      <w:r w:rsidRPr="000A3E0F">
        <w:t>rocess</w:t>
      </w:r>
      <w:bookmarkEnd w:id="27"/>
    </w:p>
    <w:p w14:paraId="7F3CEADE" w14:textId="150860E9" w:rsidR="00E2205B" w:rsidRPr="00E0264D" w:rsidRDefault="00E2205B" w:rsidP="00FF5BEA">
      <w:pPr>
        <w:rPr>
          <w:color w:val="242424"/>
          <w:bdr w:val="none" w:sz="0" w:space="0" w:color="auto" w:frame="1"/>
          <w:shd w:val="clear" w:color="auto" w:fill="FFFFFF"/>
        </w:rPr>
      </w:pPr>
      <w:r w:rsidRPr="00E0264D">
        <w:rPr>
          <w:color w:val="242424"/>
          <w:bdr w:val="none" w:sz="0" w:space="0" w:color="auto" w:frame="1"/>
          <w:shd w:val="clear" w:color="auto" w:fill="FFFFFF"/>
        </w:rPr>
        <w:t>Eligible applications will be assessed by a panel comprising external reviewers with relevant methodological, sector</w:t>
      </w:r>
      <w:r w:rsidR="005C0FCE">
        <w:rPr>
          <w:color w:val="242424"/>
          <w:bdr w:val="none" w:sz="0" w:space="0" w:color="auto" w:frame="1"/>
          <w:shd w:val="clear" w:color="auto" w:fill="FFFFFF"/>
        </w:rPr>
        <w:t>,</w:t>
      </w:r>
      <w:r w:rsidRPr="00E0264D">
        <w:rPr>
          <w:color w:val="242424"/>
          <w:bdr w:val="none" w:sz="0" w:space="0" w:color="auto" w:frame="1"/>
          <w:shd w:val="clear" w:color="auto" w:fill="FFFFFF"/>
        </w:rPr>
        <w:t xml:space="preserve"> or </w:t>
      </w:r>
      <w:r w:rsidR="001A19FA">
        <w:rPr>
          <w:color w:val="242424"/>
          <w:bdr w:val="none" w:sz="0" w:space="0" w:color="auto" w:frame="1"/>
          <w:shd w:val="clear" w:color="auto" w:fill="FFFFFF"/>
        </w:rPr>
        <w:t xml:space="preserve">student </w:t>
      </w:r>
      <w:r w:rsidRPr="00E0264D">
        <w:rPr>
          <w:color w:val="242424"/>
          <w:bdr w:val="none" w:sz="0" w:space="0" w:color="auto" w:frame="1"/>
          <w:shd w:val="clear" w:color="auto" w:fill="FFFFFF"/>
        </w:rPr>
        <w:t>equity expertise. The panel will assess applications against the published criteria and make recommendations to ACSES. ACSES may seek clarification or negotiate project scope, deliverables, timing</w:t>
      </w:r>
      <w:r w:rsidR="005C0FCE">
        <w:rPr>
          <w:color w:val="242424"/>
          <w:bdr w:val="none" w:sz="0" w:space="0" w:color="auto" w:frame="1"/>
          <w:shd w:val="clear" w:color="auto" w:fill="FFFFFF"/>
        </w:rPr>
        <w:t>,</w:t>
      </w:r>
      <w:r w:rsidRPr="00E0264D">
        <w:rPr>
          <w:color w:val="242424"/>
          <w:bdr w:val="none" w:sz="0" w:space="0" w:color="auto" w:frame="1"/>
          <w:shd w:val="clear" w:color="auto" w:fill="FFFFFF"/>
        </w:rPr>
        <w:t xml:space="preserve"> or funding before a funding agreement is executed.</w:t>
      </w:r>
    </w:p>
    <w:p w14:paraId="0BE597B6" w14:textId="7F26754C" w:rsidR="00FF5BEA" w:rsidRDefault="00FF5BEA" w:rsidP="00FF5BEA">
      <w:r>
        <w:t>The Expert Advisory Panel’s assessment will inform, but will not determine, the final funding decision. ACSES reserves the right not to fund a proposal, or to fund fewer than three projects, where proposals do not sufficiently meet the requirements of the Program.</w:t>
      </w:r>
    </w:p>
    <w:p w14:paraId="5EBD8908" w14:textId="495D338A" w:rsidR="00FF5BEA" w:rsidRDefault="00FF5BEA" w:rsidP="00FF5BEA">
      <w:r>
        <w:t xml:space="preserve">All applicants are expected to be notified of the outcome by </w:t>
      </w:r>
      <w:r w:rsidRPr="00E0264D">
        <w:rPr>
          <w:b/>
          <w:bCs/>
        </w:rPr>
        <w:t>23 March 2027</w:t>
      </w:r>
      <w:r>
        <w:t>. Successful proposals will remain subject to negotiation and execution of a funding agreement and contract.</w:t>
      </w:r>
    </w:p>
    <w:p w14:paraId="3A5303D3" w14:textId="016ED4A2" w:rsidR="008C7722" w:rsidRPr="000A3E0F" w:rsidRDefault="005C5254" w:rsidP="008C7722">
      <w:pPr>
        <w:pStyle w:val="Heading2"/>
      </w:pPr>
      <w:bookmarkStart w:id="28" w:name="_Selection_Criteria_1"/>
      <w:bookmarkStart w:id="29" w:name="_Toc244161519"/>
      <w:bookmarkEnd w:id="28"/>
      <w:r>
        <w:t>Assessment</w:t>
      </w:r>
      <w:r w:rsidR="00A94867">
        <w:t xml:space="preserve"> </w:t>
      </w:r>
      <w:r w:rsidR="005C0FCE">
        <w:t>c</w:t>
      </w:r>
      <w:r w:rsidR="00A94867">
        <w:t>riteria</w:t>
      </w:r>
      <w:bookmarkEnd w:id="29"/>
    </w:p>
    <w:p w14:paraId="6AD78EF1" w14:textId="7D6CFD41" w:rsidR="005C5254" w:rsidRDefault="00A94867" w:rsidP="00A94867">
      <w:r>
        <w:t xml:space="preserve">Applicants must address each of the </w:t>
      </w:r>
      <w:r w:rsidR="004C1549">
        <w:t>a</w:t>
      </w:r>
      <w:r w:rsidR="005C5254">
        <w:t>ssessment</w:t>
      </w:r>
      <w:r>
        <w:t xml:space="preserve"> </w:t>
      </w:r>
      <w:r w:rsidR="004C1549">
        <w:t>c</w:t>
      </w:r>
      <w:r>
        <w:t xml:space="preserve">riteria, follow the Guidelines for Proposals (see: </w:t>
      </w:r>
      <w:hyperlink w:anchor="_Guidelines_for_Invited" w:history="1">
        <w:r w:rsidRPr="00991207">
          <w:rPr>
            <w:rStyle w:val="Hyperlink"/>
            <w:color w:val="6B3B57"/>
          </w:rPr>
          <w:t>Section 4</w:t>
        </w:r>
      </w:hyperlink>
      <w:r>
        <w:t xml:space="preserve"> below), and complete the</w:t>
      </w:r>
      <w:r w:rsidR="005C5254">
        <w:t xml:space="preserve"> </w:t>
      </w:r>
      <w:r w:rsidR="00E2205B">
        <w:t>Research Impact</w:t>
      </w:r>
      <w:r w:rsidR="002F3532" w:rsidRPr="002F3532">
        <w:t xml:space="preserve"> Grants Program 2027–28 </w:t>
      </w:r>
      <w:r w:rsidR="002F3532" w:rsidRPr="00E0264D">
        <w:rPr>
          <w:i/>
          <w:iCs/>
        </w:rPr>
        <w:t>Proposal Template</w:t>
      </w:r>
      <w:r w:rsidR="002F3532" w:rsidRPr="002F3532">
        <w:t xml:space="preserve"> </w:t>
      </w:r>
      <w:r>
        <w:t>as part of the preparation of their submissions.</w:t>
      </w:r>
    </w:p>
    <w:p w14:paraId="4BD08D46" w14:textId="593CA128" w:rsidR="008C7722" w:rsidRPr="00415080" w:rsidRDefault="005C5254" w:rsidP="00E0264D">
      <w:pPr>
        <w:spacing w:line="259" w:lineRule="auto"/>
        <w:rPr>
          <w:sz w:val="28"/>
          <w:szCs w:val="28"/>
        </w:rPr>
      </w:pPr>
      <w:bookmarkStart w:id="30" w:name="_Selection_Criteria"/>
      <w:bookmarkEnd w:id="30"/>
      <w:r>
        <w:rPr>
          <w:sz w:val="28"/>
          <w:szCs w:val="28"/>
        </w:rPr>
        <w:t>Assessment</w:t>
      </w:r>
      <w:r w:rsidR="00953B03" w:rsidRPr="00415080">
        <w:rPr>
          <w:sz w:val="28"/>
          <w:szCs w:val="28"/>
        </w:rPr>
        <w:t xml:space="preserve"> </w:t>
      </w:r>
      <w:r w:rsidR="004C1549">
        <w:rPr>
          <w:sz w:val="28"/>
          <w:szCs w:val="28"/>
        </w:rPr>
        <w:t>c</w:t>
      </w:r>
      <w:r w:rsidR="00953B03" w:rsidRPr="00415080">
        <w:rPr>
          <w:sz w:val="28"/>
          <w:szCs w:val="28"/>
        </w:rPr>
        <w:t>riteria</w:t>
      </w:r>
    </w:p>
    <w:tbl>
      <w:tblPr>
        <w:tblStyle w:val="TableGrid"/>
        <w:tblW w:w="8672" w:type="dxa"/>
        <w:tblInd w:w="10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top w:w="68" w:type="dxa"/>
          <w:left w:w="68" w:type="dxa"/>
          <w:bottom w:w="68" w:type="dxa"/>
          <w:right w:w="68" w:type="dxa"/>
        </w:tblCellMar>
        <w:tblLook w:val="04A0" w:firstRow="1" w:lastRow="0" w:firstColumn="1" w:lastColumn="0" w:noHBand="0" w:noVBand="1"/>
      </w:tblPr>
      <w:tblGrid>
        <w:gridCol w:w="2718"/>
        <w:gridCol w:w="5954"/>
      </w:tblGrid>
      <w:tr w:rsidR="00953B03" w:rsidRPr="00051C16" w14:paraId="43F35177" w14:textId="77777777" w:rsidTr="008A6750">
        <w:trPr>
          <w:tblHeader/>
        </w:trPr>
        <w:tc>
          <w:tcPr>
            <w:tcW w:w="2718" w:type="dxa"/>
            <w:shd w:val="clear" w:color="auto" w:fill="78DED9"/>
          </w:tcPr>
          <w:p w14:paraId="00A9BEAC" w14:textId="77777777" w:rsidR="00953B03" w:rsidRPr="00A94867" w:rsidRDefault="00953B03" w:rsidP="00F94576">
            <w:pPr>
              <w:pStyle w:val="TOCHeading"/>
            </w:pPr>
            <w:r w:rsidRPr="00A94867">
              <w:t>Criterion</w:t>
            </w:r>
          </w:p>
        </w:tc>
        <w:tc>
          <w:tcPr>
            <w:tcW w:w="5954" w:type="dxa"/>
            <w:shd w:val="clear" w:color="auto" w:fill="78DED9"/>
          </w:tcPr>
          <w:p w14:paraId="0B046DC2" w14:textId="77777777" w:rsidR="00953B03" w:rsidRPr="00051C16" w:rsidRDefault="00953B03" w:rsidP="00F94576">
            <w:pPr>
              <w:pStyle w:val="TOCHeading"/>
            </w:pPr>
            <w:r w:rsidRPr="00051C16">
              <w:t>Detail</w:t>
            </w:r>
          </w:p>
        </w:tc>
      </w:tr>
      <w:tr w:rsidR="00953B03" w:rsidRPr="002D02B9" w14:paraId="4D24DCA5" w14:textId="77777777" w:rsidTr="00F94576">
        <w:tc>
          <w:tcPr>
            <w:tcW w:w="2718" w:type="dxa"/>
          </w:tcPr>
          <w:p w14:paraId="68892B17" w14:textId="16373FD1" w:rsidR="00953B03" w:rsidRPr="00A94867" w:rsidRDefault="005C5254" w:rsidP="00F94576">
            <w:pPr>
              <w:pStyle w:val="TableParagraph"/>
              <w:rPr>
                <w:b/>
                <w:bCs/>
                <w:sz w:val="24"/>
                <w:szCs w:val="24"/>
              </w:rPr>
            </w:pPr>
            <w:r w:rsidRPr="008A6750">
              <w:rPr>
                <w:rFonts w:cs="Arial"/>
                <w:b/>
              </w:rPr>
              <w:t>Project overview and sector impact</w:t>
            </w:r>
            <w:r w:rsidR="0035716E">
              <w:rPr>
                <w:rFonts w:cs="Arial"/>
                <w:b/>
                <w:sz w:val="24"/>
                <w:szCs w:val="24"/>
              </w:rPr>
              <w:t xml:space="preserve"> </w:t>
            </w:r>
          </w:p>
        </w:tc>
        <w:tc>
          <w:tcPr>
            <w:tcW w:w="5954" w:type="dxa"/>
          </w:tcPr>
          <w:p w14:paraId="5D07FA61" w14:textId="0E519926" w:rsidR="00AC0031" w:rsidRDefault="00AC0031" w:rsidP="00AC0031">
            <w:pPr>
              <w:pStyle w:val="TableParagraph"/>
              <w:numPr>
                <w:ilvl w:val="0"/>
                <w:numId w:val="8"/>
              </w:numPr>
            </w:pPr>
            <w:r>
              <w:t>The significance of the research to higher education equity policy and practice.</w:t>
            </w:r>
          </w:p>
          <w:p w14:paraId="161D5347" w14:textId="7DEF74D2" w:rsidR="00AC0031" w:rsidRDefault="00AC0031" w:rsidP="00AC0031">
            <w:pPr>
              <w:pStyle w:val="TableParagraph"/>
              <w:numPr>
                <w:ilvl w:val="0"/>
                <w:numId w:val="8"/>
              </w:numPr>
            </w:pPr>
            <w:r>
              <w:t>Alignment with the Program’s research priorities and relevant priority equity groups.</w:t>
            </w:r>
          </w:p>
          <w:p w14:paraId="7E107DD1" w14:textId="43FDC7D7" w:rsidR="00AC0031" w:rsidRDefault="00AC0031" w:rsidP="00AC0031">
            <w:pPr>
              <w:pStyle w:val="TableParagraph"/>
              <w:numPr>
                <w:ilvl w:val="0"/>
                <w:numId w:val="8"/>
              </w:numPr>
            </w:pPr>
            <w:r>
              <w:t>The clarity of the project’s purpose, scope and contribution to an identified evidence gap.</w:t>
            </w:r>
          </w:p>
          <w:p w14:paraId="17C073BD" w14:textId="05FF6B67" w:rsidR="00953B03" w:rsidRPr="00A94867" w:rsidRDefault="00AC0031" w:rsidP="008A6750">
            <w:pPr>
              <w:pStyle w:val="TableParagraph"/>
              <w:numPr>
                <w:ilvl w:val="0"/>
                <w:numId w:val="8"/>
              </w:numPr>
            </w:pPr>
            <w:r>
              <w:t>The potential for project outputs to be adopted, transferred or scaled across the sector.</w:t>
            </w:r>
          </w:p>
        </w:tc>
      </w:tr>
      <w:tr w:rsidR="00953B03" w:rsidRPr="00A60040" w14:paraId="06572A67" w14:textId="77777777" w:rsidTr="00F94576">
        <w:tc>
          <w:tcPr>
            <w:tcW w:w="2718" w:type="dxa"/>
          </w:tcPr>
          <w:p w14:paraId="1A318E9E" w14:textId="60AE6DF1" w:rsidR="00953B03" w:rsidRPr="00A94867" w:rsidRDefault="0035716E" w:rsidP="00F94576">
            <w:pPr>
              <w:pStyle w:val="TableParagraph"/>
              <w:rPr>
                <w:b/>
                <w:bCs/>
                <w:sz w:val="24"/>
                <w:szCs w:val="24"/>
              </w:rPr>
            </w:pPr>
            <w:r w:rsidRPr="008A6750">
              <w:rPr>
                <w:rFonts w:cs="Arial"/>
                <w:b/>
              </w:rPr>
              <w:t>M</w:t>
            </w:r>
            <w:r w:rsidR="00953B03" w:rsidRPr="008A6750">
              <w:rPr>
                <w:rFonts w:cs="Arial"/>
                <w:b/>
              </w:rPr>
              <w:t xml:space="preserve">ethodology and </w:t>
            </w:r>
            <w:r w:rsidRPr="008A6750">
              <w:rPr>
                <w:rFonts w:cs="Arial"/>
                <w:b/>
              </w:rPr>
              <w:t>technical approach</w:t>
            </w:r>
            <w:r w:rsidR="00666AEE" w:rsidRPr="008A6750">
              <w:rPr>
                <w:rFonts w:cs="Arial"/>
                <w:b/>
              </w:rPr>
              <w:t xml:space="preserve"> </w:t>
            </w:r>
          </w:p>
        </w:tc>
        <w:tc>
          <w:tcPr>
            <w:tcW w:w="5954" w:type="dxa"/>
          </w:tcPr>
          <w:p w14:paraId="67AD47DA" w14:textId="4AAB27A6" w:rsidR="00AC0031" w:rsidRDefault="00AC0031" w:rsidP="008A6750">
            <w:pPr>
              <w:pStyle w:val="ListParagraph"/>
              <w:numPr>
                <w:ilvl w:val="0"/>
                <w:numId w:val="9"/>
              </w:numPr>
              <w:spacing w:after="120"/>
              <w:ind w:left="714" w:hanging="357"/>
              <w:contextualSpacing w:val="0"/>
            </w:pPr>
            <w:r w:rsidRPr="00AC0031">
              <w:t>The quality, rigour</w:t>
            </w:r>
            <w:r w:rsidR="004C1549">
              <w:t>,</w:t>
            </w:r>
            <w:r w:rsidRPr="00AC0031">
              <w:t xml:space="preserve"> and suitability of the proposed methodology, including the capacity of any quasi-experimental design to support credible conclusions about impact. Suitable </w:t>
            </w:r>
            <w:r w:rsidRPr="00AC0031">
              <w:lastRenderedPageBreak/>
              <w:t>quasi-experimental designs will be viewed favourably.</w:t>
            </w:r>
          </w:p>
          <w:p w14:paraId="341AFDB9" w14:textId="7389E75D" w:rsidR="00666AEE" w:rsidRDefault="00666AEE" w:rsidP="008A6750">
            <w:pPr>
              <w:pStyle w:val="ListParagraph"/>
              <w:numPr>
                <w:ilvl w:val="0"/>
                <w:numId w:val="9"/>
              </w:numPr>
              <w:spacing w:after="120"/>
              <w:ind w:left="714" w:hanging="357"/>
              <w:contextualSpacing w:val="0"/>
            </w:pPr>
            <w:r w:rsidRPr="00666AEE">
              <w:t>Data quality, governance, privacy, security</w:t>
            </w:r>
            <w:r w:rsidR="004C1549">
              <w:t>,</w:t>
            </w:r>
            <w:r w:rsidRPr="00666AEE">
              <w:t xml:space="preserve"> and reproducibility. </w:t>
            </w:r>
          </w:p>
          <w:p w14:paraId="5F5937EA" w14:textId="36FD0AB3" w:rsidR="00666AEE" w:rsidRPr="00666AEE" w:rsidRDefault="00666AEE" w:rsidP="008A6750">
            <w:pPr>
              <w:pStyle w:val="ListParagraph"/>
              <w:numPr>
                <w:ilvl w:val="0"/>
                <w:numId w:val="9"/>
              </w:numPr>
              <w:spacing w:after="120"/>
              <w:ind w:left="714" w:hanging="357"/>
              <w:contextualSpacing w:val="0"/>
            </w:pPr>
            <w:r w:rsidRPr="00666AEE">
              <w:t>Clarity about technical dependencies, limitations</w:t>
            </w:r>
            <w:r w:rsidR="004C1549">
              <w:t>,</w:t>
            </w:r>
            <w:r w:rsidRPr="00666AEE">
              <w:t xml:space="preserve"> and risks. </w:t>
            </w:r>
          </w:p>
          <w:p w14:paraId="2A908BFD" w14:textId="01F0E6A6" w:rsidR="00953B03" w:rsidRPr="00A94867" w:rsidRDefault="00A20B7F" w:rsidP="008A6750">
            <w:pPr>
              <w:pStyle w:val="TableParagraph"/>
              <w:numPr>
                <w:ilvl w:val="0"/>
                <w:numId w:val="9"/>
              </w:numPr>
              <w:ind w:left="714" w:hanging="357"/>
            </w:pPr>
            <w:r>
              <w:t>The feasibility of the proposed approach and timeframe, including clear and achievable milestones.</w:t>
            </w:r>
          </w:p>
        </w:tc>
      </w:tr>
      <w:tr w:rsidR="00953B03" w:rsidRPr="00A60040" w14:paraId="18A6A34A" w14:textId="77777777" w:rsidTr="00F94576">
        <w:tc>
          <w:tcPr>
            <w:tcW w:w="2718" w:type="dxa"/>
          </w:tcPr>
          <w:p w14:paraId="4A7B4728" w14:textId="1CFA42C6" w:rsidR="00953B03" w:rsidRPr="008A6750" w:rsidRDefault="00666AEE" w:rsidP="00F94576">
            <w:pPr>
              <w:pStyle w:val="TableParagraph"/>
              <w:rPr>
                <w:b/>
                <w:bCs/>
              </w:rPr>
            </w:pPr>
            <w:r w:rsidRPr="008A6750">
              <w:rPr>
                <w:rFonts w:cs="Arial"/>
                <w:b/>
              </w:rPr>
              <w:lastRenderedPageBreak/>
              <w:t xml:space="preserve">Team experience and expertise </w:t>
            </w:r>
          </w:p>
        </w:tc>
        <w:tc>
          <w:tcPr>
            <w:tcW w:w="5954" w:type="dxa"/>
          </w:tcPr>
          <w:p w14:paraId="15D5A598" w14:textId="615FB1ED" w:rsidR="00666AEE" w:rsidRPr="00AC0031" w:rsidRDefault="00666AEE" w:rsidP="008A6750">
            <w:pPr>
              <w:pStyle w:val="ListParagraph"/>
              <w:numPr>
                <w:ilvl w:val="0"/>
                <w:numId w:val="10"/>
              </w:numPr>
              <w:spacing w:after="120"/>
              <w:ind w:left="714" w:hanging="357"/>
              <w:contextualSpacing w:val="0"/>
            </w:pPr>
            <w:r w:rsidRPr="00666AEE">
              <w:t>Relevant technical, equity, project management</w:t>
            </w:r>
            <w:r w:rsidR="004C1549">
              <w:t>,</w:t>
            </w:r>
            <w:r w:rsidRPr="00666AEE">
              <w:t xml:space="preserve"> and engagement expertise. </w:t>
            </w:r>
          </w:p>
          <w:p w14:paraId="0A7B91DE" w14:textId="4F1A0C56" w:rsidR="00A809BF" w:rsidRDefault="00A809BF" w:rsidP="008A6750">
            <w:pPr>
              <w:pStyle w:val="TableParagraph"/>
              <w:numPr>
                <w:ilvl w:val="0"/>
                <w:numId w:val="10"/>
              </w:numPr>
              <w:ind w:left="714" w:hanging="357"/>
            </w:pPr>
            <w:r>
              <w:t>The suitability of the skills, experience, roles</w:t>
            </w:r>
            <w:r w:rsidR="004C1549">
              <w:t>,</w:t>
            </w:r>
            <w:r>
              <w:t xml:space="preserve"> and time commitments of each team member.</w:t>
            </w:r>
          </w:p>
          <w:p w14:paraId="7E5832ED" w14:textId="1D85E652" w:rsidR="00953B03" w:rsidRPr="00A94867" w:rsidRDefault="00666AEE" w:rsidP="008A6750">
            <w:pPr>
              <w:pStyle w:val="TableParagraph"/>
              <w:numPr>
                <w:ilvl w:val="0"/>
                <w:numId w:val="10"/>
              </w:numPr>
              <w:ind w:left="714" w:hanging="357"/>
            </w:pPr>
            <w:r w:rsidRPr="00666AEE">
              <w:t xml:space="preserve">Contribution of partners to successful delivery. </w:t>
            </w:r>
          </w:p>
        </w:tc>
      </w:tr>
      <w:tr w:rsidR="00725E32" w:rsidRPr="00A60040" w14:paraId="157FFD40" w14:textId="77777777" w:rsidTr="00F94576">
        <w:tc>
          <w:tcPr>
            <w:tcW w:w="2718" w:type="dxa"/>
          </w:tcPr>
          <w:p w14:paraId="183706B9" w14:textId="490C2765" w:rsidR="00725E32" w:rsidRPr="008A6750" w:rsidRDefault="00725E32" w:rsidP="00F94576">
            <w:pPr>
              <w:tabs>
                <w:tab w:val="left" w:pos="34"/>
              </w:tabs>
              <w:ind w:left="34"/>
              <w:rPr>
                <w:rFonts w:cs="Arial"/>
                <w:b/>
              </w:rPr>
            </w:pPr>
            <w:r w:rsidRPr="008A6750">
              <w:rPr>
                <w:rFonts w:cs="Arial"/>
                <w:b/>
              </w:rPr>
              <w:t>Research translation and impact</w:t>
            </w:r>
            <w:r w:rsidR="00666AEE" w:rsidRPr="008A6750">
              <w:rPr>
                <w:rFonts w:cs="Arial"/>
                <w:b/>
              </w:rPr>
              <w:t xml:space="preserve"> </w:t>
            </w:r>
          </w:p>
        </w:tc>
        <w:tc>
          <w:tcPr>
            <w:tcW w:w="5954" w:type="dxa"/>
          </w:tcPr>
          <w:p w14:paraId="3210390E" w14:textId="44A6E7DE" w:rsidR="00AC0031" w:rsidRDefault="00AC0031" w:rsidP="00AC0031">
            <w:pPr>
              <w:pStyle w:val="TableParagraph"/>
              <w:numPr>
                <w:ilvl w:val="0"/>
                <w:numId w:val="35"/>
              </w:numPr>
            </w:pPr>
            <w:r>
              <w:t>The clarity and credibility of the pathway from research findings to changes in policy or practice.</w:t>
            </w:r>
          </w:p>
          <w:p w14:paraId="33699E8F" w14:textId="5BF15056" w:rsidR="00AC0031" w:rsidRDefault="00AC0031" w:rsidP="00AC0031">
            <w:pPr>
              <w:pStyle w:val="TableParagraph"/>
              <w:numPr>
                <w:ilvl w:val="0"/>
                <w:numId w:val="35"/>
              </w:numPr>
            </w:pPr>
            <w:r>
              <w:t>Identification of intended users and beneficiaries and plans to engage them.</w:t>
            </w:r>
          </w:p>
          <w:p w14:paraId="75F4B0EF" w14:textId="6DD21F7F" w:rsidR="00AC0031" w:rsidRDefault="00AC0031" w:rsidP="00AC0031">
            <w:pPr>
              <w:pStyle w:val="TableParagraph"/>
              <w:numPr>
                <w:ilvl w:val="0"/>
                <w:numId w:val="35"/>
              </w:numPr>
            </w:pPr>
            <w:r>
              <w:t>The quality, practicality</w:t>
            </w:r>
            <w:r w:rsidR="004C1549">
              <w:t>,</w:t>
            </w:r>
            <w:r>
              <w:t xml:space="preserve"> and accessibility of proposed knowledge-translation outputs and activities.</w:t>
            </w:r>
          </w:p>
          <w:p w14:paraId="4A8281E2" w14:textId="1483E70B" w:rsidR="00AC0031" w:rsidRDefault="00AC0031" w:rsidP="00AC0031">
            <w:pPr>
              <w:pStyle w:val="TableParagraph"/>
              <w:numPr>
                <w:ilvl w:val="0"/>
                <w:numId w:val="35"/>
              </w:numPr>
            </w:pPr>
            <w:r>
              <w:t>The potential for findings and outputs to be adopted, adapted</w:t>
            </w:r>
            <w:r w:rsidR="004C1549">
              <w:t>,</w:t>
            </w:r>
            <w:r>
              <w:t xml:space="preserve"> or scaled.</w:t>
            </w:r>
          </w:p>
          <w:p w14:paraId="12099AB0" w14:textId="0D5708E1" w:rsidR="00725E32" w:rsidRPr="00530A54" w:rsidRDefault="00AC0031" w:rsidP="00E0264D">
            <w:pPr>
              <w:pStyle w:val="TableParagraph"/>
              <w:numPr>
                <w:ilvl w:val="0"/>
                <w:numId w:val="35"/>
              </w:numPr>
            </w:pPr>
            <w:r>
              <w:t>Plans to monitor or demonstrate research uptake, influence</w:t>
            </w:r>
            <w:r w:rsidR="004C1549">
              <w:t>,</w:t>
            </w:r>
            <w:r>
              <w:t xml:space="preserve"> and impact.</w:t>
            </w:r>
          </w:p>
        </w:tc>
      </w:tr>
      <w:tr w:rsidR="00953B03" w:rsidRPr="00A60040" w14:paraId="0A4C52EB" w14:textId="77777777" w:rsidTr="00F94576">
        <w:tc>
          <w:tcPr>
            <w:tcW w:w="2718" w:type="dxa"/>
          </w:tcPr>
          <w:p w14:paraId="4BD304A8" w14:textId="725020A2" w:rsidR="00953B03" w:rsidRPr="008A6750" w:rsidRDefault="00953B03" w:rsidP="00F94576">
            <w:pPr>
              <w:pStyle w:val="TableParagraph"/>
              <w:rPr>
                <w:b/>
                <w:bCs/>
              </w:rPr>
            </w:pPr>
            <w:r w:rsidRPr="008A6750">
              <w:rPr>
                <w:rFonts w:cs="Arial"/>
                <w:b/>
              </w:rPr>
              <w:t xml:space="preserve">Project quality assurance </w:t>
            </w:r>
            <w:r w:rsidR="00666AEE" w:rsidRPr="008A6750">
              <w:rPr>
                <w:rFonts w:cs="Arial"/>
                <w:b/>
              </w:rPr>
              <w:t>and value for money (10%)</w:t>
            </w:r>
          </w:p>
        </w:tc>
        <w:tc>
          <w:tcPr>
            <w:tcW w:w="5954" w:type="dxa"/>
          </w:tcPr>
          <w:p w14:paraId="3B6D50A7" w14:textId="544BA4FA" w:rsidR="000A4467" w:rsidRDefault="000A4467" w:rsidP="000A4467">
            <w:pPr>
              <w:pStyle w:val="TableParagraph"/>
              <w:numPr>
                <w:ilvl w:val="0"/>
                <w:numId w:val="11"/>
              </w:numPr>
            </w:pPr>
            <w:r>
              <w:t>The effectiveness of the proposed project management, governance, quality assurance</w:t>
            </w:r>
            <w:r w:rsidR="004C1549">
              <w:t>,</w:t>
            </w:r>
            <w:r>
              <w:t xml:space="preserve"> and risk management.</w:t>
            </w:r>
          </w:p>
          <w:p w14:paraId="6BBBF513" w14:textId="147C02C7" w:rsidR="000A4467" w:rsidRDefault="000A4467" w:rsidP="000A4467">
            <w:pPr>
              <w:pStyle w:val="TableParagraph"/>
              <w:numPr>
                <w:ilvl w:val="0"/>
                <w:numId w:val="11"/>
              </w:numPr>
            </w:pPr>
            <w:r>
              <w:t>The team’s capacity to deliver high-quality research within the proposed timeframe.</w:t>
            </w:r>
          </w:p>
          <w:p w14:paraId="2A4DEB65" w14:textId="7155178F" w:rsidR="00953B03" w:rsidRPr="00A94867" w:rsidRDefault="000A4467" w:rsidP="000A4467">
            <w:pPr>
              <w:pStyle w:val="TableParagraph"/>
              <w:numPr>
                <w:ilvl w:val="0"/>
                <w:numId w:val="11"/>
              </w:numPr>
            </w:pPr>
            <w:r>
              <w:t>The reasonableness and justification of the proposed budget relative to the project scope and quality.</w:t>
            </w:r>
          </w:p>
        </w:tc>
      </w:tr>
    </w:tbl>
    <w:p w14:paraId="7561263D" w14:textId="77777777" w:rsidR="00824099" w:rsidRDefault="00824099" w:rsidP="008C7722">
      <w:pPr>
        <w:shd w:val="clear" w:color="auto" w:fill="FFFFFF"/>
        <w:spacing w:before="120" w:after="200"/>
        <w:rPr>
          <w:rFonts w:ascii="Arial" w:eastAsia="Times New Roman" w:hAnsi="Arial" w:cs="Arial"/>
          <w:sz w:val="24"/>
        </w:rPr>
      </w:pPr>
    </w:p>
    <w:p w14:paraId="1DEE5ABD" w14:textId="32C8092A" w:rsidR="008C7722" w:rsidRPr="000A3E0F" w:rsidRDefault="005F79C3" w:rsidP="008C7722">
      <w:pPr>
        <w:pStyle w:val="Heading1"/>
        <w:rPr>
          <w:rFonts w:eastAsia="Batang"/>
          <w:lang w:eastAsia="en-AU"/>
        </w:rPr>
      </w:pPr>
      <w:bookmarkStart w:id="31" w:name="_Toc244161520"/>
      <w:bookmarkStart w:id="32" w:name="_Guidelines_for_Invited"/>
      <w:bookmarkStart w:id="33" w:name="_Toc244161521"/>
      <w:bookmarkEnd w:id="31"/>
      <w:bookmarkEnd w:id="32"/>
      <w:r>
        <w:rPr>
          <w:rFonts w:eastAsia="Batang"/>
          <w:lang w:eastAsia="en-AU"/>
        </w:rPr>
        <w:lastRenderedPageBreak/>
        <w:t>Guidelines for</w:t>
      </w:r>
      <w:r w:rsidR="00AD5811">
        <w:rPr>
          <w:rFonts w:eastAsia="Batang"/>
          <w:lang w:eastAsia="en-AU"/>
        </w:rPr>
        <w:t xml:space="preserve"> </w:t>
      </w:r>
      <w:r w:rsidR="004C1549">
        <w:rPr>
          <w:rFonts w:eastAsia="Batang"/>
          <w:lang w:eastAsia="en-AU"/>
        </w:rPr>
        <w:t>p</w:t>
      </w:r>
      <w:r>
        <w:rPr>
          <w:rFonts w:eastAsia="Batang"/>
          <w:lang w:eastAsia="en-AU"/>
        </w:rPr>
        <w:t>roposals</w:t>
      </w:r>
      <w:bookmarkEnd w:id="33"/>
      <w:r>
        <w:rPr>
          <w:rFonts w:eastAsia="Batang"/>
          <w:lang w:eastAsia="en-AU"/>
        </w:rPr>
        <w:t xml:space="preserve"> </w:t>
      </w:r>
    </w:p>
    <w:p w14:paraId="5C1BBAAF" w14:textId="09CD3A13" w:rsidR="008C7722" w:rsidRPr="00F07779" w:rsidRDefault="005F79C3" w:rsidP="008C7722">
      <w:pPr>
        <w:pStyle w:val="Heading2"/>
      </w:pPr>
      <w:bookmarkStart w:id="34" w:name="_Toc244161522"/>
      <w:r>
        <w:t xml:space="preserve">Proposal </w:t>
      </w:r>
      <w:r w:rsidR="004C1549">
        <w:t>f</w:t>
      </w:r>
      <w:r>
        <w:t xml:space="preserve">ormat </w:t>
      </w:r>
      <w:r w:rsidR="004C1549">
        <w:t>r</w:t>
      </w:r>
      <w:r>
        <w:t>equirements</w:t>
      </w:r>
      <w:bookmarkEnd w:id="34"/>
    </w:p>
    <w:p w14:paraId="2ED5A3FE" w14:textId="729FE9C8" w:rsidR="008C7722" w:rsidRPr="00F07779" w:rsidRDefault="008C7722" w:rsidP="008C7722">
      <w:r w:rsidRPr="00120AC2">
        <w:t>The</w:t>
      </w:r>
      <w:r w:rsidR="00AD5811" w:rsidRPr="00953B03">
        <w:rPr>
          <w:i/>
          <w:iCs/>
        </w:rPr>
        <w:t xml:space="preserve"> </w:t>
      </w:r>
      <w:r w:rsidR="005F79C3" w:rsidRPr="00953B03">
        <w:rPr>
          <w:i/>
          <w:iCs/>
        </w:rPr>
        <w:t>Proposal Template</w:t>
      </w:r>
      <w:r w:rsidRPr="00120AC2">
        <w:t xml:space="preserve"> </w:t>
      </w:r>
      <w:r w:rsidR="00AD5811">
        <w:t xml:space="preserve">must be used when preparing the proposal. </w:t>
      </w:r>
    </w:p>
    <w:p w14:paraId="54D82A6D" w14:textId="40D422A2" w:rsidR="008C7722" w:rsidRPr="008C7722" w:rsidRDefault="008C7722" w:rsidP="008C7722">
      <w:pPr>
        <w:pStyle w:val="Heading3"/>
        <w:rPr>
          <w:rFonts w:eastAsia="Times New Roman"/>
        </w:rPr>
      </w:pPr>
      <w:bookmarkStart w:id="35" w:name="_Toc244161523"/>
      <w:r w:rsidRPr="008C7722">
        <w:rPr>
          <w:rFonts w:eastAsia="Times New Roman"/>
        </w:rPr>
        <w:t>Accessibility</w:t>
      </w:r>
      <w:bookmarkEnd w:id="35"/>
    </w:p>
    <w:p w14:paraId="56161438" w14:textId="7BD8A473" w:rsidR="008C7722" w:rsidRDefault="006C12DA" w:rsidP="008C7722">
      <w:r>
        <w:t>ACSES</w:t>
      </w:r>
      <w:r w:rsidR="008C7722">
        <w:t xml:space="preserve"> </w:t>
      </w:r>
      <w:r>
        <w:t>is</w:t>
      </w:r>
      <w:r w:rsidR="008C7722">
        <w:t xml:space="preserve"> committed to continuous improvement in all </w:t>
      </w:r>
      <w:r>
        <w:t>published</w:t>
      </w:r>
      <w:r w:rsidR="008C7722">
        <w:t xml:space="preserve"> work—including accessibility. We strive to provide an inclusive experience to make our content accessible to users of all abilities, including those with disabilities.</w:t>
      </w:r>
    </w:p>
    <w:p w14:paraId="699D50CB" w14:textId="38729873" w:rsidR="008C7722" w:rsidRDefault="008C7722" w:rsidP="008C7722">
      <w:r>
        <w:t>To ensure your submission is accessible, please run an accessibility checker on your work before submitting it and resolve any identified issues. For further guidance on creating accessible materials please see Disability Gateway</w:t>
      </w:r>
      <w:r w:rsidR="004C1549">
        <w:t>:</w:t>
      </w:r>
      <w:r w:rsidRPr="00C83DBE">
        <w:t xml:space="preserve"> </w:t>
      </w:r>
      <w:hyperlink r:id="rId16" w:tgtFrame="_blank" w:tooltip="https://aus01.safelinks.protection.outlook.com/?url=https%3a%2f%2fwww.disabilitygateway.gov.au%2fprint-digital-document&amp;data=05%7c02%7cmiriam.fisher%40curtin.edu.au%7c6dc0a48d674b4c120a4508dc9a29fe88%7c5a740cd757684d09ae13f706b09fa22c%7c0%7c0%7c6385547523" w:history="1">
        <w:r w:rsidR="00C83DBE" w:rsidRPr="000D08E4">
          <w:rPr>
            <w:rStyle w:val="Hyperlink"/>
          </w:rPr>
          <w:t>"Create accessible materials – print and digital documents"</w:t>
        </w:r>
      </w:hyperlink>
      <w:r w:rsidR="00C83DBE" w:rsidRPr="006C12DA">
        <w:rPr>
          <w:color w:val="0070C0"/>
        </w:rPr>
        <w:t>.</w:t>
      </w:r>
    </w:p>
    <w:p w14:paraId="45DBDC57" w14:textId="5C2EA907" w:rsidR="008C7722" w:rsidRPr="008C7722" w:rsidRDefault="008C7722" w:rsidP="008C7722">
      <w:r>
        <w:t>Please include a short statement confirming you have undertaken an accessibility review of your application and addressed any issues arising and commit to incorporating principles of accessibility in your research and practice.</w:t>
      </w:r>
    </w:p>
    <w:p w14:paraId="249718DB" w14:textId="3DBB1697" w:rsidR="006F36DD" w:rsidRDefault="005F79C3" w:rsidP="008C7722">
      <w:pPr>
        <w:pStyle w:val="Heading2"/>
      </w:pPr>
      <w:bookmarkStart w:id="36" w:name="_Toc244161524"/>
      <w:bookmarkStart w:id="37" w:name="_Toc350778695"/>
      <w:r>
        <w:t xml:space="preserve">Proposal </w:t>
      </w:r>
      <w:r w:rsidR="004C1549">
        <w:t>c</w:t>
      </w:r>
      <w:r>
        <w:t xml:space="preserve">ontent </w:t>
      </w:r>
      <w:r w:rsidR="004C1549">
        <w:t>g</w:t>
      </w:r>
      <w:r>
        <w:t>uidelines</w:t>
      </w:r>
      <w:bookmarkEnd w:id="36"/>
      <w:r>
        <w:t xml:space="preserve"> </w:t>
      </w:r>
    </w:p>
    <w:p w14:paraId="464CDF88" w14:textId="4EC6B39B" w:rsidR="00AD5811" w:rsidRDefault="00AD5811" w:rsidP="00AD5811">
      <w:r>
        <w:t xml:space="preserve">Guidelines for completing each section of the </w:t>
      </w:r>
      <w:r w:rsidR="004C1549">
        <w:t>p</w:t>
      </w:r>
      <w:r>
        <w:t xml:space="preserve">roposal are offered here. It is the responsibility of applicants to ensure that proposals meet the requirements set out in the </w:t>
      </w:r>
      <w:r w:rsidR="004C1549">
        <w:t>a</w:t>
      </w:r>
      <w:r w:rsidR="000D2728" w:rsidRPr="008A6750">
        <w:t>ssessment</w:t>
      </w:r>
      <w:r w:rsidRPr="008A6750">
        <w:t xml:space="preserve"> </w:t>
      </w:r>
      <w:r w:rsidR="004C1549">
        <w:t>c</w:t>
      </w:r>
      <w:r w:rsidRPr="008A6750">
        <w:t>riteria</w:t>
      </w:r>
      <w:r w:rsidRPr="004C1549">
        <w:t xml:space="preserve"> </w:t>
      </w:r>
      <w:r>
        <w:t>(</w:t>
      </w:r>
      <w:hyperlink w:anchor="_Selection_Criteria_1" w:history="1">
        <w:r w:rsidRPr="000D08E4">
          <w:rPr>
            <w:rStyle w:val="Hyperlink"/>
          </w:rPr>
          <w:t>Section 3.2</w:t>
        </w:r>
      </w:hyperlink>
      <w:r>
        <w:t xml:space="preserve">) above. </w:t>
      </w:r>
    </w:p>
    <w:p w14:paraId="00B236BE" w14:textId="1E71A465" w:rsidR="00F52055" w:rsidRDefault="00F52055" w:rsidP="00AD5811">
      <w:r w:rsidRPr="00F52055">
        <w:t>Proposals must be clear, concise, and sufficiently comprehensive to allow full analysis of the proposed research without reference to additional material. The proposal should be written for a broad audience. ACSES encourages proposal writers to utilise strengths-based framing and language in describing their projects, rather than deficit discourse and narratives.</w:t>
      </w:r>
    </w:p>
    <w:p w14:paraId="4DBC3FA6" w14:textId="1D6A2A4D" w:rsidR="005F79C3" w:rsidRPr="008C7722" w:rsidRDefault="005F79C3" w:rsidP="005F79C3">
      <w:pPr>
        <w:pStyle w:val="Heading3"/>
        <w:rPr>
          <w:rFonts w:eastAsia="Times New Roman"/>
        </w:rPr>
      </w:pPr>
      <w:bookmarkStart w:id="38" w:name="_Toc243383114"/>
      <w:bookmarkStart w:id="39" w:name="_Toc243383115"/>
      <w:bookmarkStart w:id="40" w:name="_Toc244161525"/>
      <w:bookmarkEnd w:id="38"/>
      <w:bookmarkEnd w:id="39"/>
      <w:r>
        <w:rPr>
          <w:rFonts w:eastAsia="Times New Roman"/>
        </w:rPr>
        <w:t>Privacy</w:t>
      </w:r>
      <w:bookmarkEnd w:id="40"/>
      <w:r>
        <w:rPr>
          <w:rFonts w:eastAsia="Times New Roman"/>
        </w:rPr>
        <w:t xml:space="preserve"> </w:t>
      </w:r>
    </w:p>
    <w:p w14:paraId="2CA15FDE" w14:textId="796E6F30" w:rsidR="005F79C3" w:rsidRDefault="005F79C3" w:rsidP="005F79C3">
      <w:r>
        <w:t xml:space="preserve">ACSES </w:t>
      </w:r>
      <w:r w:rsidRPr="00B00AFB">
        <w:t>will take all reasonable measures to ensure that any personal</w:t>
      </w:r>
      <w:r>
        <w:t xml:space="preserve"> </w:t>
      </w:r>
      <w:r w:rsidRPr="00B00AFB">
        <w:t>information contained in a proposal will be dealt with in accordance with the</w:t>
      </w:r>
      <w:r>
        <w:t xml:space="preserve"> </w:t>
      </w:r>
      <w:r w:rsidRPr="00B00AFB">
        <w:t xml:space="preserve">provisions of the </w:t>
      </w:r>
      <w:r w:rsidRPr="00B00AFB">
        <w:rPr>
          <w:i/>
          <w:iCs/>
        </w:rPr>
        <w:t>Privacy Act 1988 (</w:t>
      </w:r>
      <w:proofErr w:type="spellStart"/>
      <w:r w:rsidRPr="00B00AFB">
        <w:rPr>
          <w:i/>
          <w:iCs/>
        </w:rPr>
        <w:t>Cth</w:t>
      </w:r>
      <w:proofErr w:type="spellEnd"/>
      <w:r w:rsidRPr="00B00AFB">
        <w:rPr>
          <w:i/>
          <w:iCs/>
        </w:rPr>
        <w:t>)</w:t>
      </w:r>
      <w:r w:rsidRPr="00B00AFB">
        <w:t>.</w:t>
      </w:r>
      <w:r>
        <w:t xml:space="preserve">  </w:t>
      </w:r>
    </w:p>
    <w:p w14:paraId="45E78730" w14:textId="5123C721" w:rsidR="005F79C3" w:rsidRPr="00B00AFB" w:rsidRDefault="005F79C3" w:rsidP="005F79C3">
      <w:r w:rsidRPr="00B00AFB">
        <w:t>No applicant shall provide any information, make any statement</w:t>
      </w:r>
      <w:r w:rsidR="004C1549">
        <w:t>,</w:t>
      </w:r>
      <w:r w:rsidRPr="00B00AFB">
        <w:t xml:space="preserve"> or issue any</w:t>
      </w:r>
      <w:r>
        <w:t xml:space="preserve"> </w:t>
      </w:r>
      <w:r w:rsidRPr="00B00AFB">
        <w:t xml:space="preserve">document or other written or printed material concerning their </w:t>
      </w:r>
      <w:r>
        <w:t xml:space="preserve">proposal </w:t>
      </w:r>
      <w:r w:rsidRPr="00B00AFB">
        <w:t>to</w:t>
      </w:r>
      <w:r>
        <w:t xml:space="preserve"> </w:t>
      </w:r>
      <w:r w:rsidRPr="00B00AFB">
        <w:t xml:space="preserve">any of the media without the prior written approval of </w:t>
      </w:r>
      <w:r>
        <w:t>ACSES</w:t>
      </w:r>
      <w:r w:rsidRPr="00B00AFB">
        <w:t>.</w:t>
      </w:r>
    </w:p>
    <w:p w14:paraId="2A605C28" w14:textId="77777777" w:rsidR="005F79C3" w:rsidRDefault="005F79C3" w:rsidP="005F79C3"/>
    <w:p w14:paraId="238ED32E" w14:textId="1CAC8F6F" w:rsidR="008C7722" w:rsidRPr="00F07779" w:rsidRDefault="005F79C3" w:rsidP="008C7722">
      <w:pPr>
        <w:pStyle w:val="Heading2"/>
      </w:pPr>
      <w:bookmarkStart w:id="41" w:name="_Toc244161526"/>
      <w:bookmarkEnd w:id="37"/>
      <w:r>
        <w:lastRenderedPageBreak/>
        <w:t xml:space="preserve">Completing the </w:t>
      </w:r>
      <w:r w:rsidRPr="008A6750">
        <w:rPr>
          <w:i/>
          <w:iCs/>
        </w:rPr>
        <w:t>Proposal Template</w:t>
      </w:r>
      <w:bookmarkEnd w:id="41"/>
    </w:p>
    <w:p w14:paraId="72682632" w14:textId="693035C3" w:rsidR="008C7722" w:rsidRDefault="005F79C3" w:rsidP="008C7722">
      <w:r w:rsidRPr="00B00AFB">
        <w:t>All sections of the</w:t>
      </w:r>
      <w:r w:rsidR="001121A8" w:rsidRPr="001121A8">
        <w:rPr>
          <w:i/>
          <w:iCs/>
        </w:rPr>
        <w:t xml:space="preserve"> Proposal Template </w:t>
      </w:r>
      <w:r w:rsidRPr="00B00AFB">
        <w:t>must be completed</w:t>
      </w:r>
      <w:r>
        <w:t xml:space="preserve"> for it to be considered.</w:t>
      </w:r>
    </w:p>
    <w:p w14:paraId="494BE8CA" w14:textId="37E52A5C" w:rsidR="005F79C3" w:rsidRDefault="005F79C3" w:rsidP="005F79C3">
      <w:pPr>
        <w:pStyle w:val="Heading3"/>
      </w:pPr>
      <w:bookmarkStart w:id="42" w:name="_Toc244161527"/>
      <w:r>
        <w:t xml:space="preserve">Cover </w:t>
      </w:r>
      <w:r w:rsidR="004C1549">
        <w:t>p</w:t>
      </w:r>
      <w:r>
        <w:t>age</w:t>
      </w:r>
      <w:bookmarkEnd w:id="42"/>
      <w:r>
        <w:t xml:space="preserve"> </w:t>
      </w:r>
    </w:p>
    <w:p w14:paraId="5F9A354B" w14:textId="6D96D839" w:rsidR="001121A8" w:rsidRPr="001121A8" w:rsidRDefault="001121A8" w:rsidP="001121A8">
      <w:pPr>
        <w:pStyle w:val="ListParagraph"/>
        <w:numPr>
          <w:ilvl w:val="0"/>
          <w:numId w:val="19"/>
        </w:numPr>
      </w:pPr>
      <w:r w:rsidRPr="001121A8">
        <w:rPr>
          <w:b/>
          <w:bCs/>
        </w:rPr>
        <w:t xml:space="preserve">Proposal </w:t>
      </w:r>
      <w:r w:rsidR="004C1549">
        <w:rPr>
          <w:b/>
          <w:bCs/>
        </w:rPr>
        <w:t>t</w:t>
      </w:r>
      <w:r w:rsidRPr="001121A8">
        <w:rPr>
          <w:b/>
          <w:bCs/>
        </w:rPr>
        <w:t>itle:</w:t>
      </w:r>
      <w:r w:rsidRPr="001121A8">
        <w:t xml:space="preserve"> A project title.</w:t>
      </w:r>
    </w:p>
    <w:p w14:paraId="39FB5D98" w14:textId="5F510D31" w:rsidR="001121A8" w:rsidRPr="001121A8" w:rsidRDefault="001121A8" w:rsidP="001121A8">
      <w:pPr>
        <w:pStyle w:val="ListParagraph"/>
        <w:numPr>
          <w:ilvl w:val="0"/>
          <w:numId w:val="19"/>
        </w:numPr>
      </w:pPr>
      <w:r w:rsidRPr="001121A8">
        <w:rPr>
          <w:b/>
          <w:bCs/>
        </w:rPr>
        <w:t>202</w:t>
      </w:r>
      <w:r w:rsidR="00872401">
        <w:rPr>
          <w:b/>
          <w:bCs/>
        </w:rPr>
        <w:t>7</w:t>
      </w:r>
      <w:r w:rsidR="004C1549">
        <w:rPr>
          <w:b/>
          <w:bCs/>
        </w:rPr>
        <w:t>–</w:t>
      </w:r>
      <w:r w:rsidR="00872401">
        <w:rPr>
          <w:b/>
          <w:bCs/>
        </w:rPr>
        <w:t xml:space="preserve">28 </w:t>
      </w:r>
      <w:r w:rsidR="004C1549">
        <w:rPr>
          <w:b/>
          <w:bCs/>
        </w:rPr>
        <w:t>r</w:t>
      </w:r>
      <w:r w:rsidR="00181B6B">
        <w:rPr>
          <w:b/>
          <w:bCs/>
        </w:rPr>
        <w:t xml:space="preserve">esearch </w:t>
      </w:r>
      <w:r w:rsidR="004C1549">
        <w:rPr>
          <w:b/>
          <w:bCs/>
        </w:rPr>
        <w:t>i</w:t>
      </w:r>
      <w:r w:rsidR="00181B6B">
        <w:rPr>
          <w:b/>
          <w:bCs/>
        </w:rPr>
        <w:t>mpact</w:t>
      </w:r>
      <w:r w:rsidR="00872401">
        <w:rPr>
          <w:b/>
          <w:bCs/>
        </w:rPr>
        <w:t xml:space="preserve"> </w:t>
      </w:r>
      <w:r w:rsidR="004C1549">
        <w:rPr>
          <w:b/>
          <w:bCs/>
        </w:rPr>
        <w:t>a</w:t>
      </w:r>
      <w:r w:rsidR="00E272AD">
        <w:rPr>
          <w:b/>
          <w:bCs/>
        </w:rPr>
        <w:t>rea</w:t>
      </w:r>
      <w:r w:rsidRPr="001121A8">
        <w:rPr>
          <w:b/>
          <w:bCs/>
        </w:rPr>
        <w:t>:</w:t>
      </w:r>
      <w:r w:rsidRPr="001121A8">
        <w:t xml:space="preserve"> </w:t>
      </w:r>
      <w:r w:rsidR="00FA071C">
        <w:t xml:space="preserve">Select one option only. </w:t>
      </w:r>
    </w:p>
    <w:p w14:paraId="7B425C31" w14:textId="23B4DDD0" w:rsidR="001121A8" w:rsidRPr="001121A8" w:rsidRDefault="001121A8" w:rsidP="001121A8">
      <w:pPr>
        <w:pStyle w:val="ListParagraph"/>
        <w:numPr>
          <w:ilvl w:val="0"/>
          <w:numId w:val="19"/>
        </w:numPr>
      </w:pPr>
      <w:r w:rsidRPr="001121A8">
        <w:rPr>
          <w:b/>
          <w:bCs/>
        </w:rPr>
        <w:t xml:space="preserve">Organisation </w:t>
      </w:r>
      <w:r w:rsidR="004C1549">
        <w:rPr>
          <w:b/>
          <w:bCs/>
        </w:rPr>
        <w:t>d</w:t>
      </w:r>
      <w:r w:rsidRPr="001121A8">
        <w:rPr>
          <w:b/>
          <w:bCs/>
        </w:rPr>
        <w:t>etails:</w:t>
      </w:r>
      <w:r w:rsidRPr="001121A8">
        <w:t xml:space="preserve"> Please provide details for the </w:t>
      </w:r>
      <w:r w:rsidR="004C1549">
        <w:t>l</w:t>
      </w:r>
      <w:r w:rsidRPr="001121A8">
        <w:t xml:space="preserve">ead </w:t>
      </w:r>
      <w:r w:rsidR="004C1549">
        <w:t>i</w:t>
      </w:r>
      <w:r w:rsidRPr="001121A8">
        <w:t xml:space="preserve">nstitution. </w:t>
      </w:r>
      <w:r w:rsidR="006C12DA">
        <w:t xml:space="preserve">This must be a Table A Provider university who can act as the </w:t>
      </w:r>
      <w:r w:rsidR="004C1549">
        <w:t>l</w:t>
      </w:r>
      <w:r w:rsidR="006C12DA">
        <w:t xml:space="preserve">ead </w:t>
      </w:r>
      <w:r w:rsidR="004C1549">
        <w:t>i</w:t>
      </w:r>
      <w:r w:rsidR="006C12DA">
        <w:t xml:space="preserve">nstitution. </w:t>
      </w:r>
      <w:r w:rsidRPr="001121A8">
        <w:t>Non-</w:t>
      </w:r>
      <w:r w:rsidR="004C1549">
        <w:t>l</w:t>
      </w:r>
      <w:r w:rsidRPr="001121A8">
        <w:t xml:space="preserve">ead </w:t>
      </w:r>
      <w:r w:rsidR="004C1549">
        <w:t>i</w:t>
      </w:r>
      <w:r w:rsidRPr="001121A8">
        <w:t xml:space="preserve">nstitution </w:t>
      </w:r>
      <w:r w:rsidR="00015325">
        <w:t>project team members</w:t>
      </w:r>
      <w:r w:rsidRPr="001121A8">
        <w:t xml:space="preserve"> should endorse the </w:t>
      </w:r>
      <w:r w:rsidR="004C1549">
        <w:t>l</w:t>
      </w:r>
      <w:r w:rsidRPr="001121A8">
        <w:t xml:space="preserve">ead </w:t>
      </w:r>
      <w:r w:rsidR="004C1549">
        <w:t>i</w:t>
      </w:r>
      <w:r w:rsidRPr="001121A8">
        <w:t xml:space="preserve">nstitution’s intent to act on their behalf by signing the statement in </w:t>
      </w:r>
      <w:r w:rsidRPr="008A6750">
        <w:t>Appendix B</w:t>
      </w:r>
      <w:r w:rsidRPr="001121A8">
        <w:t>.</w:t>
      </w:r>
    </w:p>
    <w:p w14:paraId="3BD7CB0C" w14:textId="0A50D46D" w:rsidR="001121A8" w:rsidRPr="001121A8" w:rsidRDefault="001121A8" w:rsidP="001121A8">
      <w:pPr>
        <w:pStyle w:val="ListParagraph"/>
        <w:numPr>
          <w:ilvl w:val="0"/>
          <w:numId w:val="19"/>
        </w:numPr>
      </w:pPr>
      <w:r w:rsidRPr="001121A8">
        <w:rPr>
          <w:b/>
          <w:bCs/>
        </w:rPr>
        <w:t xml:space="preserve">Contact Officer for </w:t>
      </w:r>
      <w:r w:rsidR="004C1549">
        <w:rPr>
          <w:b/>
          <w:bCs/>
        </w:rPr>
        <w:t>r</w:t>
      </w:r>
      <w:r w:rsidRPr="001121A8">
        <w:rPr>
          <w:b/>
          <w:bCs/>
        </w:rPr>
        <w:t xml:space="preserve">esearch </w:t>
      </w:r>
      <w:r w:rsidR="004C1549">
        <w:rPr>
          <w:b/>
          <w:bCs/>
        </w:rPr>
        <w:t>c</w:t>
      </w:r>
      <w:r w:rsidRPr="001121A8">
        <w:rPr>
          <w:b/>
          <w:bCs/>
        </w:rPr>
        <w:t>ontracts:</w:t>
      </w:r>
      <w:r w:rsidRPr="001121A8">
        <w:t xml:space="preserve"> Please indicate the </w:t>
      </w:r>
      <w:r w:rsidR="004C1549">
        <w:t>l</w:t>
      </w:r>
      <w:r w:rsidRPr="001121A8">
        <w:t xml:space="preserve">ead </w:t>
      </w:r>
      <w:r w:rsidR="004C1549">
        <w:t>i</w:t>
      </w:r>
      <w:r w:rsidRPr="001121A8">
        <w:t>nstitution contact for research and contract approval. The nominee and institution’s D</w:t>
      </w:r>
      <w:r w:rsidR="004C1549">
        <w:t xml:space="preserve">eputy </w:t>
      </w:r>
      <w:r w:rsidRPr="001121A8">
        <w:t>V</w:t>
      </w:r>
      <w:r w:rsidR="004C1549">
        <w:t>ice-</w:t>
      </w:r>
      <w:r w:rsidRPr="001121A8">
        <w:t>C</w:t>
      </w:r>
      <w:r w:rsidR="004C1549">
        <w:t>hancellor</w:t>
      </w:r>
      <w:r w:rsidRPr="001121A8">
        <w:t xml:space="preserve"> (Academic) (or equivalent) will have to sign off on the proposal in </w:t>
      </w:r>
      <w:r w:rsidRPr="008A6750">
        <w:t>Appendix A</w:t>
      </w:r>
      <w:r w:rsidRPr="001121A8">
        <w:t>.</w:t>
      </w:r>
    </w:p>
    <w:p w14:paraId="60955FF4" w14:textId="3742742F" w:rsidR="001121A8" w:rsidRPr="001121A8" w:rsidRDefault="004A75B5" w:rsidP="001121A8">
      <w:pPr>
        <w:pStyle w:val="ListParagraph"/>
        <w:numPr>
          <w:ilvl w:val="0"/>
          <w:numId w:val="19"/>
        </w:numPr>
      </w:pPr>
      <w:r>
        <w:rPr>
          <w:b/>
          <w:bCs/>
        </w:rPr>
        <w:t>Applicant</w:t>
      </w:r>
      <w:r w:rsidR="001121A8" w:rsidRPr="001121A8">
        <w:rPr>
          <w:b/>
          <w:bCs/>
        </w:rPr>
        <w:t>(s)</w:t>
      </w:r>
      <w:r w:rsidR="001121A8" w:rsidRPr="001121A8">
        <w:t xml:space="preserve"> – Name and organisation: </w:t>
      </w:r>
      <w:r w:rsidR="00972C9A">
        <w:t xml:space="preserve">The </w:t>
      </w:r>
      <w:r w:rsidR="004C1549">
        <w:t>l</w:t>
      </w:r>
      <w:r w:rsidR="00972C9A">
        <w:t xml:space="preserve">ead </w:t>
      </w:r>
      <w:r w:rsidR="004C1549">
        <w:t>r</w:t>
      </w:r>
      <w:r w:rsidR="00972C9A">
        <w:t xml:space="preserve">esearcher and (if applicable) </w:t>
      </w:r>
      <w:r w:rsidR="00015325">
        <w:t>project team members</w:t>
      </w:r>
      <w:r w:rsidR="001121A8" w:rsidRPr="001121A8">
        <w:t xml:space="preserve"> must be listed, with one-page résumés included in </w:t>
      </w:r>
      <w:r w:rsidR="001121A8" w:rsidRPr="008A6750">
        <w:t>Appendix C</w:t>
      </w:r>
      <w:r w:rsidR="001121A8" w:rsidRPr="001121A8">
        <w:t>.</w:t>
      </w:r>
    </w:p>
    <w:p w14:paraId="6D0C6A88" w14:textId="0B7010C9" w:rsidR="001121A8" w:rsidRPr="001121A8" w:rsidRDefault="001121A8" w:rsidP="001121A8">
      <w:pPr>
        <w:pStyle w:val="ListParagraph"/>
        <w:numPr>
          <w:ilvl w:val="0"/>
          <w:numId w:val="19"/>
        </w:numPr>
      </w:pPr>
      <w:r w:rsidRPr="001121A8">
        <w:rPr>
          <w:b/>
          <w:bCs/>
        </w:rPr>
        <w:t xml:space="preserve">Funding </w:t>
      </w:r>
      <w:r w:rsidR="004C1549">
        <w:rPr>
          <w:b/>
          <w:bCs/>
        </w:rPr>
        <w:t>r</w:t>
      </w:r>
      <w:r w:rsidRPr="001121A8">
        <w:rPr>
          <w:b/>
          <w:bCs/>
        </w:rPr>
        <w:t>equested (excluding GST):</w:t>
      </w:r>
      <w:r w:rsidRPr="001121A8">
        <w:t xml:space="preserve"> Include total funding request.</w:t>
      </w:r>
    </w:p>
    <w:p w14:paraId="105FCEDB" w14:textId="4B1C038D" w:rsidR="001121A8" w:rsidRDefault="001121A8" w:rsidP="001121A8">
      <w:pPr>
        <w:pStyle w:val="ListParagraph"/>
        <w:numPr>
          <w:ilvl w:val="0"/>
          <w:numId w:val="19"/>
        </w:numPr>
      </w:pPr>
      <w:r w:rsidRPr="009C5406">
        <w:rPr>
          <w:b/>
          <w:bCs/>
        </w:rPr>
        <w:t>Is this project part of any other program or initiative for which you have received funding?</w:t>
      </w:r>
      <w:r w:rsidRPr="001121A8">
        <w:t xml:space="preserve"> If “Yes”, provide details of other relevant funding sources.</w:t>
      </w:r>
    </w:p>
    <w:p w14:paraId="113D2013" w14:textId="548ADF97" w:rsidR="00FB161A" w:rsidRDefault="00FB161A" w:rsidP="001121A8">
      <w:pPr>
        <w:pStyle w:val="ListParagraph"/>
        <w:numPr>
          <w:ilvl w:val="0"/>
          <w:numId w:val="19"/>
        </w:numPr>
      </w:pPr>
      <w:r>
        <w:rPr>
          <w:b/>
          <w:bCs/>
        </w:rPr>
        <w:t>Is this project a resubmission of an unsuccessful proposal to a previous ACSES funding round?</w:t>
      </w:r>
      <w:r>
        <w:t xml:space="preserve"> </w:t>
      </w:r>
      <w:r w:rsidR="007B7307">
        <w:t xml:space="preserve">If “Yes”, </w:t>
      </w:r>
      <w:r>
        <w:t>Please provide details</w:t>
      </w:r>
      <w:r w:rsidR="007B7307">
        <w:t xml:space="preserve">. </w:t>
      </w:r>
    </w:p>
    <w:p w14:paraId="20E91350" w14:textId="77777777" w:rsidR="00953B03" w:rsidRDefault="00953B03" w:rsidP="00953B03">
      <w:pPr>
        <w:pStyle w:val="ListParagraph"/>
        <w:numPr>
          <w:ilvl w:val="0"/>
          <w:numId w:val="19"/>
        </w:numPr>
        <w:rPr>
          <w:b/>
          <w:bCs/>
          <w:color w:val="252424"/>
        </w:rPr>
      </w:pPr>
      <w:r>
        <w:rPr>
          <w:b/>
          <w:bCs/>
          <w:color w:val="252424"/>
        </w:rPr>
        <w:t>Australian Business Number (ABN).</w:t>
      </w:r>
    </w:p>
    <w:p w14:paraId="2896A15B" w14:textId="77777777" w:rsidR="00953B03" w:rsidRPr="00676F2B" w:rsidRDefault="00953B03" w:rsidP="00953B03">
      <w:pPr>
        <w:pStyle w:val="ListParagraph"/>
        <w:numPr>
          <w:ilvl w:val="0"/>
          <w:numId w:val="19"/>
        </w:numPr>
        <w:rPr>
          <w:b/>
          <w:bCs/>
          <w:color w:val="252424"/>
        </w:rPr>
      </w:pPr>
      <w:r>
        <w:rPr>
          <w:b/>
          <w:bCs/>
          <w:color w:val="252424"/>
        </w:rPr>
        <w:t xml:space="preserve">Is this organisation registered for GST? </w:t>
      </w:r>
    </w:p>
    <w:p w14:paraId="7BA4C2FD" w14:textId="1B1AE7BB" w:rsidR="00676F2B" w:rsidRPr="00676F2B" w:rsidRDefault="005F79C3" w:rsidP="00676F2B">
      <w:pPr>
        <w:pStyle w:val="Heading3"/>
        <w:rPr>
          <w:spacing w:val="-2"/>
        </w:rPr>
      </w:pPr>
      <w:bookmarkStart w:id="43" w:name="_Toc244161528"/>
      <w:r w:rsidRPr="0008173F">
        <w:t>Sections</w:t>
      </w:r>
      <w:r w:rsidRPr="0008173F">
        <w:rPr>
          <w:spacing w:val="-3"/>
        </w:rPr>
        <w:t xml:space="preserve"> </w:t>
      </w:r>
      <w:r w:rsidRPr="0008173F">
        <w:t>1–</w:t>
      </w:r>
      <w:r w:rsidR="009C5406">
        <w:t>3</w:t>
      </w:r>
      <w:r w:rsidRPr="0008173F">
        <w:t>:</w:t>
      </w:r>
      <w:r w:rsidRPr="0008173F">
        <w:rPr>
          <w:spacing w:val="40"/>
        </w:rPr>
        <w:t xml:space="preserve"> </w:t>
      </w:r>
      <w:r w:rsidRPr="0008173F">
        <w:t>Outline</w:t>
      </w:r>
      <w:r w:rsidRPr="0008173F">
        <w:rPr>
          <w:spacing w:val="-3"/>
        </w:rPr>
        <w:t xml:space="preserve"> </w:t>
      </w:r>
      <w:r w:rsidRPr="0008173F">
        <w:t>of</w:t>
      </w:r>
      <w:r w:rsidRPr="0008173F">
        <w:rPr>
          <w:spacing w:val="-6"/>
        </w:rPr>
        <w:t xml:space="preserve"> </w:t>
      </w:r>
      <w:r w:rsidR="004C1549">
        <w:t>o</w:t>
      </w:r>
      <w:r w:rsidRPr="0008173F">
        <w:t>verall</w:t>
      </w:r>
      <w:r w:rsidRPr="0008173F">
        <w:rPr>
          <w:spacing w:val="-3"/>
        </w:rPr>
        <w:t xml:space="preserve"> </w:t>
      </w:r>
      <w:r w:rsidR="004C1549">
        <w:t>r</w:t>
      </w:r>
      <w:r w:rsidRPr="0008173F">
        <w:t>esearch</w:t>
      </w:r>
      <w:r w:rsidRPr="0008173F">
        <w:rPr>
          <w:spacing w:val="-2"/>
        </w:rPr>
        <w:t xml:space="preserve"> </w:t>
      </w:r>
      <w:r w:rsidR="004C1549">
        <w:t>p</w:t>
      </w:r>
      <w:r w:rsidRPr="0008173F">
        <w:t>rogram</w:t>
      </w:r>
      <w:r w:rsidRPr="0008173F">
        <w:rPr>
          <w:spacing w:val="-5"/>
        </w:rPr>
        <w:t xml:space="preserve"> </w:t>
      </w:r>
      <w:r w:rsidRPr="0008173F">
        <w:t>and</w:t>
      </w:r>
      <w:r w:rsidRPr="0008173F">
        <w:rPr>
          <w:spacing w:val="-3"/>
        </w:rPr>
        <w:t xml:space="preserve"> </w:t>
      </w:r>
      <w:r w:rsidR="004C1549">
        <w:t>i</w:t>
      </w:r>
      <w:r w:rsidRPr="0008173F">
        <w:t xml:space="preserve">ntended </w:t>
      </w:r>
      <w:r w:rsidR="004C1549">
        <w:t>p</w:t>
      </w:r>
      <w:r w:rsidRPr="0008173F">
        <w:t xml:space="preserve">urpose and </w:t>
      </w:r>
      <w:r w:rsidR="004C1549">
        <w:t>o</w:t>
      </w:r>
      <w:r w:rsidRPr="0008173F">
        <w:t>utcomes</w:t>
      </w:r>
      <w:bookmarkEnd w:id="43"/>
    </w:p>
    <w:p w14:paraId="47777952" w14:textId="25EFCD53" w:rsidR="005F79C3" w:rsidRDefault="005F79C3" w:rsidP="00676F2B">
      <w:pPr>
        <w:rPr>
          <w:spacing w:val="-2"/>
        </w:rPr>
      </w:pPr>
      <w:r w:rsidRPr="00676F2B">
        <w:t>This section must cover the overall scope and depth of the proposed research, including:</w:t>
      </w:r>
    </w:p>
    <w:p w14:paraId="11B7E1EB" w14:textId="7238BFC1" w:rsidR="009C5406" w:rsidRPr="009C5406" w:rsidRDefault="009C5406" w:rsidP="009C5406">
      <w:pPr>
        <w:pStyle w:val="ListParagraph"/>
        <w:numPr>
          <w:ilvl w:val="0"/>
          <w:numId w:val="20"/>
        </w:numPr>
        <w:rPr>
          <w:color w:val="252424"/>
        </w:rPr>
      </w:pPr>
      <w:r w:rsidRPr="009C5406">
        <w:rPr>
          <w:b/>
          <w:bCs/>
          <w:color w:val="252424"/>
        </w:rPr>
        <w:t xml:space="preserve">Project </w:t>
      </w:r>
      <w:r w:rsidR="004C1549">
        <w:rPr>
          <w:b/>
          <w:bCs/>
          <w:color w:val="252424"/>
        </w:rPr>
        <w:t>a</w:t>
      </w:r>
      <w:r w:rsidRPr="009C5406">
        <w:rPr>
          <w:b/>
          <w:bCs/>
          <w:color w:val="252424"/>
        </w:rPr>
        <w:t>bstract:</w:t>
      </w:r>
      <w:r w:rsidRPr="009C5406">
        <w:rPr>
          <w:color w:val="252424"/>
        </w:rPr>
        <w:t xml:space="preserve"> A brief abstract of the research project. (</w:t>
      </w:r>
      <w:r w:rsidR="00390658">
        <w:rPr>
          <w:color w:val="252424"/>
        </w:rPr>
        <w:t>M</w:t>
      </w:r>
      <w:r w:rsidR="004C1549">
        <w:rPr>
          <w:color w:val="252424"/>
        </w:rPr>
        <w:t xml:space="preserve">ax. </w:t>
      </w:r>
      <w:r w:rsidRPr="009C5406">
        <w:rPr>
          <w:color w:val="252424"/>
        </w:rPr>
        <w:t>160 words).</w:t>
      </w:r>
    </w:p>
    <w:p w14:paraId="5662A9CB" w14:textId="7416B387" w:rsidR="009C5406" w:rsidRPr="009C5406" w:rsidRDefault="00AC4C35" w:rsidP="009C5406">
      <w:pPr>
        <w:pStyle w:val="ListParagraph"/>
        <w:numPr>
          <w:ilvl w:val="0"/>
          <w:numId w:val="20"/>
        </w:numPr>
        <w:rPr>
          <w:color w:val="252424"/>
        </w:rPr>
      </w:pPr>
      <w:r>
        <w:rPr>
          <w:b/>
          <w:bCs/>
          <w:color w:val="252424"/>
        </w:rPr>
        <w:t>Equity (</w:t>
      </w:r>
      <w:r w:rsidR="004C1549">
        <w:rPr>
          <w:b/>
          <w:bCs/>
          <w:color w:val="252424"/>
        </w:rPr>
        <w:t>p</w:t>
      </w:r>
      <w:r w:rsidR="009C5406" w:rsidRPr="009C5406">
        <w:rPr>
          <w:b/>
          <w:bCs/>
          <w:color w:val="252424"/>
        </w:rPr>
        <w:t>riority</w:t>
      </w:r>
      <w:r>
        <w:rPr>
          <w:b/>
          <w:bCs/>
          <w:color w:val="252424"/>
        </w:rPr>
        <w:t>)</w:t>
      </w:r>
      <w:r w:rsidR="009C5406" w:rsidRPr="009C5406">
        <w:rPr>
          <w:b/>
          <w:bCs/>
          <w:color w:val="252424"/>
        </w:rPr>
        <w:t xml:space="preserve"> </w:t>
      </w:r>
      <w:r w:rsidR="004C1549">
        <w:rPr>
          <w:b/>
          <w:bCs/>
          <w:color w:val="252424"/>
        </w:rPr>
        <w:t>s</w:t>
      </w:r>
      <w:r w:rsidR="009C5406" w:rsidRPr="009C5406">
        <w:rPr>
          <w:b/>
          <w:bCs/>
          <w:color w:val="252424"/>
        </w:rPr>
        <w:t xml:space="preserve">tudent </w:t>
      </w:r>
      <w:r w:rsidR="004C1549">
        <w:rPr>
          <w:b/>
          <w:bCs/>
          <w:color w:val="252424"/>
        </w:rPr>
        <w:t>g</w:t>
      </w:r>
      <w:r w:rsidR="009C5406" w:rsidRPr="009C5406">
        <w:rPr>
          <w:b/>
          <w:bCs/>
          <w:color w:val="252424"/>
        </w:rPr>
        <w:t>roups:</w:t>
      </w:r>
      <w:r w:rsidR="009C5406" w:rsidRPr="009C5406">
        <w:rPr>
          <w:color w:val="252424"/>
        </w:rPr>
        <w:t xml:space="preserve"> Indication of the specific priority group(s), aspects of engagement</w:t>
      </w:r>
      <w:r w:rsidR="004C1549">
        <w:rPr>
          <w:color w:val="252424"/>
        </w:rPr>
        <w:t>,</w:t>
      </w:r>
      <w:r w:rsidR="009C5406" w:rsidRPr="009C5406">
        <w:rPr>
          <w:color w:val="252424"/>
        </w:rPr>
        <w:t xml:space="preserve"> and methodology being addressed. Proposals are limited to studies of student equity in Australian higher education, although comparative work with other educational sectors or systems is welcomed. All proposals must be able to identify their relevance in relation to higher education priority groups, aspects of engagement</w:t>
      </w:r>
      <w:r w:rsidR="004C1549">
        <w:rPr>
          <w:color w:val="252424"/>
        </w:rPr>
        <w:t>,</w:t>
      </w:r>
      <w:r w:rsidR="009C5406" w:rsidRPr="009C5406">
        <w:rPr>
          <w:color w:val="252424"/>
        </w:rPr>
        <w:t xml:space="preserve"> and relevant methodologies. </w:t>
      </w:r>
    </w:p>
    <w:p w14:paraId="2218BE25" w14:textId="25F242FF" w:rsidR="009C5406" w:rsidRPr="009C5406" w:rsidRDefault="009C5406" w:rsidP="009C5406">
      <w:pPr>
        <w:pStyle w:val="ListParagraph"/>
        <w:numPr>
          <w:ilvl w:val="0"/>
          <w:numId w:val="20"/>
        </w:numPr>
        <w:rPr>
          <w:color w:val="252424"/>
        </w:rPr>
      </w:pPr>
      <w:r w:rsidRPr="009C5406">
        <w:rPr>
          <w:b/>
          <w:bCs/>
          <w:color w:val="252424"/>
        </w:rPr>
        <w:t xml:space="preserve">Research </w:t>
      </w:r>
      <w:r w:rsidR="004C1549">
        <w:rPr>
          <w:b/>
          <w:bCs/>
          <w:color w:val="252424"/>
        </w:rPr>
        <w:t>a</w:t>
      </w:r>
      <w:r w:rsidRPr="009C5406">
        <w:rPr>
          <w:b/>
          <w:bCs/>
          <w:color w:val="252424"/>
        </w:rPr>
        <w:t>pproach:</w:t>
      </w:r>
      <w:r w:rsidRPr="009C5406">
        <w:rPr>
          <w:color w:val="252424"/>
        </w:rPr>
        <w:t xml:space="preserve"> Proposals can indicate where a project will involve a research approach that either involves the use of innovative data sources, comparative or interdisciplinary approaches, and/or accounts for cumulative disadvantage.  </w:t>
      </w:r>
    </w:p>
    <w:p w14:paraId="0F743A3C" w14:textId="4B05490D" w:rsidR="008972FF" w:rsidRDefault="009C5406" w:rsidP="009C5406">
      <w:pPr>
        <w:pStyle w:val="ListParagraph"/>
        <w:numPr>
          <w:ilvl w:val="0"/>
          <w:numId w:val="20"/>
        </w:numPr>
        <w:rPr>
          <w:color w:val="252424"/>
        </w:rPr>
      </w:pPr>
      <w:r w:rsidRPr="009C5406">
        <w:rPr>
          <w:b/>
          <w:bCs/>
          <w:color w:val="252424"/>
        </w:rPr>
        <w:lastRenderedPageBreak/>
        <w:t xml:space="preserve">Outline </w:t>
      </w:r>
      <w:r w:rsidR="004C1549">
        <w:rPr>
          <w:b/>
          <w:bCs/>
          <w:color w:val="252424"/>
        </w:rPr>
        <w:t>r</w:t>
      </w:r>
      <w:r w:rsidRPr="009C5406">
        <w:rPr>
          <w:b/>
          <w:bCs/>
          <w:color w:val="252424"/>
        </w:rPr>
        <w:t xml:space="preserve">esearch </w:t>
      </w:r>
      <w:r w:rsidR="004C1549">
        <w:rPr>
          <w:b/>
          <w:bCs/>
          <w:color w:val="252424"/>
        </w:rPr>
        <w:t>p</w:t>
      </w:r>
      <w:r w:rsidRPr="009C5406">
        <w:rPr>
          <w:b/>
          <w:bCs/>
          <w:color w:val="252424"/>
        </w:rPr>
        <w:t xml:space="preserve">roject and </w:t>
      </w:r>
      <w:r w:rsidR="004C1549">
        <w:rPr>
          <w:b/>
          <w:bCs/>
          <w:color w:val="252424"/>
        </w:rPr>
        <w:t>i</w:t>
      </w:r>
      <w:r w:rsidRPr="009C5406">
        <w:rPr>
          <w:b/>
          <w:bCs/>
          <w:color w:val="252424"/>
        </w:rPr>
        <w:t xml:space="preserve">ntended </w:t>
      </w:r>
      <w:r w:rsidR="004C1549">
        <w:rPr>
          <w:b/>
          <w:bCs/>
          <w:color w:val="252424"/>
        </w:rPr>
        <w:t>p</w:t>
      </w:r>
      <w:r w:rsidRPr="009C5406">
        <w:rPr>
          <w:b/>
          <w:bCs/>
          <w:color w:val="252424"/>
        </w:rPr>
        <w:t xml:space="preserve">urpose and </w:t>
      </w:r>
      <w:r w:rsidR="004C1549">
        <w:rPr>
          <w:b/>
          <w:bCs/>
          <w:color w:val="252424"/>
        </w:rPr>
        <w:t>o</w:t>
      </w:r>
      <w:r w:rsidRPr="009C5406">
        <w:rPr>
          <w:b/>
          <w:bCs/>
          <w:color w:val="252424"/>
        </w:rPr>
        <w:t>utcomes:</w:t>
      </w:r>
      <w:r w:rsidRPr="009C5406">
        <w:rPr>
          <w:color w:val="252424"/>
        </w:rPr>
        <w:t xml:space="preserve"> Provide an outline of the proposed research project and outcomes. Highlight the importance of the proposed topic in the context of current student equity practice and/or policy in Australian higher education, and how it relates to the research priorities identified in the </w:t>
      </w:r>
      <w:r w:rsidR="008C2DCA">
        <w:rPr>
          <w:color w:val="252424"/>
        </w:rPr>
        <w:t>r</w:t>
      </w:r>
      <w:r w:rsidRPr="009C5406">
        <w:rPr>
          <w:color w:val="252424"/>
        </w:rPr>
        <w:t xml:space="preserve">esearch </w:t>
      </w:r>
      <w:r w:rsidR="008C2DCA">
        <w:rPr>
          <w:color w:val="252424"/>
        </w:rPr>
        <w:t>p</w:t>
      </w:r>
      <w:r w:rsidRPr="009C5406">
        <w:rPr>
          <w:color w:val="252424"/>
        </w:rPr>
        <w:t xml:space="preserve">riorities (Section 2.1) above. </w:t>
      </w:r>
      <w:r w:rsidR="00132F3B">
        <w:rPr>
          <w:color w:val="252424"/>
        </w:rPr>
        <w:t>This section should reference the extant literature (contemporary evidence- and research-based) informing the project and identify clearly the gaps in research and/or practice that the project proposes to address.</w:t>
      </w:r>
      <w:r w:rsidR="0056175A" w:rsidRPr="0056175A">
        <w:t xml:space="preserve"> </w:t>
      </w:r>
      <w:r w:rsidR="0056175A" w:rsidRPr="0056175A">
        <w:rPr>
          <w:color w:val="252424"/>
        </w:rPr>
        <w:t>Applicants should also outline a clear and credible pathway from research to action, identifying the intended users of the findings, how the research could inform policy or practice, and the change it is intended to support.</w:t>
      </w:r>
      <w:r w:rsidR="00132F3B">
        <w:rPr>
          <w:color w:val="252424"/>
        </w:rPr>
        <w:t xml:space="preserve"> </w:t>
      </w:r>
      <w:r w:rsidR="004B3BFD">
        <w:rPr>
          <w:color w:val="252424"/>
        </w:rPr>
        <w:t>(One page)</w:t>
      </w:r>
      <w:r w:rsidR="008C2DCA">
        <w:rPr>
          <w:color w:val="252424"/>
        </w:rPr>
        <w:t>.</w:t>
      </w:r>
    </w:p>
    <w:p w14:paraId="08C18BD0" w14:textId="69AD1243" w:rsidR="005F79C3" w:rsidRPr="0008173F" w:rsidRDefault="005F79C3" w:rsidP="00676F2B">
      <w:pPr>
        <w:pStyle w:val="Heading3"/>
      </w:pPr>
      <w:bookmarkStart w:id="44" w:name="Section_5:_Research_experience_and_exper"/>
      <w:bookmarkStart w:id="45" w:name="_Toc244161529"/>
      <w:bookmarkEnd w:id="44"/>
      <w:r w:rsidRPr="0008173F">
        <w:t>Section</w:t>
      </w:r>
      <w:r w:rsidRPr="0008173F">
        <w:rPr>
          <w:spacing w:val="-4"/>
        </w:rPr>
        <w:t xml:space="preserve"> </w:t>
      </w:r>
      <w:r w:rsidR="009C5406">
        <w:t>4</w:t>
      </w:r>
      <w:r w:rsidRPr="0008173F">
        <w:t>:</w:t>
      </w:r>
      <w:r w:rsidRPr="0008173F">
        <w:rPr>
          <w:spacing w:val="47"/>
        </w:rPr>
        <w:t xml:space="preserve"> </w:t>
      </w:r>
      <w:r w:rsidRPr="0008173F">
        <w:t>Research</w:t>
      </w:r>
      <w:r w:rsidRPr="0008173F">
        <w:rPr>
          <w:spacing w:val="-4"/>
        </w:rPr>
        <w:t xml:space="preserve"> </w:t>
      </w:r>
      <w:r w:rsidR="008C2DCA">
        <w:t>p</w:t>
      </w:r>
      <w:r w:rsidR="009C5406">
        <w:t xml:space="preserve">roject </w:t>
      </w:r>
      <w:r w:rsidR="008C2DCA">
        <w:t>d</w:t>
      </w:r>
      <w:r w:rsidR="009C5406">
        <w:t>etails</w:t>
      </w:r>
      <w:bookmarkEnd w:id="45"/>
    </w:p>
    <w:p w14:paraId="041D55A6" w14:textId="42DE5EC1" w:rsidR="005F79C3" w:rsidRDefault="009C5406" w:rsidP="005F79C3">
      <w:r>
        <w:t>This section should provide details on:</w:t>
      </w:r>
    </w:p>
    <w:p w14:paraId="507F71D1" w14:textId="49C1E663" w:rsidR="009C5406" w:rsidRPr="009C5406" w:rsidRDefault="009C5406" w:rsidP="009C5406">
      <w:pPr>
        <w:pStyle w:val="ListParagraph"/>
        <w:numPr>
          <w:ilvl w:val="0"/>
          <w:numId w:val="21"/>
        </w:numPr>
        <w:rPr>
          <w:color w:val="252424"/>
        </w:rPr>
      </w:pPr>
      <w:r w:rsidRPr="009C5406">
        <w:rPr>
          <w:b/>
          <w:bCs/>
        </w:rPr>
        <w:t>Key</w:t>
      </w:r>
      <w:r w:rsidRPr="009C5406">
        <w:rPr>
          <w:b/>
          <w:bCs/>
          <w:spacing w:val="-4"/>
        </w:rPr>
        <w:t xml:space="preserve"> </w:t>
      </w:r>
      <w:r w:rsidR="008C2DCA">
        <w:rPr>
          <w:b/>
          <w:bCs/>
        </w:rPr>
        <w:t>r</w:t>
      </w:r>
      <w:r w:rsidRPr="009C5406">
        <w:rPr>
          <w:b/>
          <w:bCs/>
        </w:rPr>
        <w:t>esearch</w:t>
      </w:r>
      <w:r w:rsidRPr="009C5406">
        <w:rPr>
          <w:b/>
          <w:bCs/>
          <w:spacing w:val="-4"/>
        </w:rPr>
        <w:t xml:space="preserve"> </w:t>
      </w:r>
      <w:r w:rsidR="008C2DCA">
        <w:rPr>
          <w:b/>
          <w:bCs/>
        </w:rPr>
        <w:t>t</w:t>
      </w:r>
      <w:r w:rsidRPr="009C5406">
        <w:rPr>
          <w:b/>
          <w:bCs/>
        </w:rPr>
        <w:t>opics</w:t>
      </w:r>
      <w:r w:rsidRPr="009C5406">
        <w:rPr>
          <w:b/>
          <w:bCs/>
          <w:spacing w:val="-5"/>
        </w:rPr>
        <w:t xml:space="preserve"> </w:t>
      </w:r>
      <w:r w:rsidRPr="009C5406">
        <w:rPr>
          <w:b/>
          <w:bCs/>
        </w:rPr>
        <w:t>and</w:t>
      </w:r>
      <w:r w:rsidRPr="009C5406">
        <w:rPr>
          <w:b/>
          <w:bCs/>
          <w:spacing w:val="-4"/>
        </w:rPr>
        <w:t xml:space="preserve"> </w:t>
      </w:r>
      <w:r w:rsidR="008C2DCA">
        <w:rPr>
          <w:b/>
          <w:bCs/>
        </w:rPr>
        <w:t>q</w:t>
      </w:r>
      <w:r w:rsidRPr="009C5406">
        <w:rPr>
          <w:b/>
          <w:bCs/>
        </w:rPr>
        <w:t>uestions</w:t>
      </w:r>
      <w:r w:rsidRPr="009C5406">
        <w:rPr>
          <w:b/>
          <w:bCs/>
          <w:spacing w:val="-5"/>
        </w:rPr>
        <w:t xml:space="preserve"> </w:t>
      </w:r>
      <w:r w:rsidRPr="009C5406">
        <w:rPr>
          <w:b/>
          <w:bCs/>
        </w:rPr>
        <w:t>to</w:t>
      </w:r>
      <w:r w:rsidRPr="009C5406">
        <w:rPr>
          <w:b/>
          <w:bCs/>
          <w:spacing w:val="-3"/>
        </w:rPr>
        <w:t xml:space="preserve"> </w:t>
      </w:r>
      <w:r w:rsidRPr="009C5406">
        <w:rPr>
          <w:b/>
          <w:bCs/>
        </w:rPr>
        <w:t>be</w:t>
      </w:r>
      <w:r w:rsidRPr="009C5406">
        <w:rPr>
          <w:b/>
          <w:bCs/>
          <w:spacing w:val="-1"/>
        </w:rPr>
        <w:t xml:space="preserve"> </w:t>
      </w:r>
      <w:r w:rsidR="008C2DCA">
        <w:rPr>
          <w:b/>
          <w:bCs/>
        </w:rPr>
        <w:t>a</w:t>
      </w:r>
      <w:r w:rsidRPr="009C5406">
        <w:rPr>
          <w:b/>
          <w:bCs/>
        </w:rPr>
        <w:t>ddressed:</w:t>
      </w:r>
      <w:r w:rsidRPr="009C5406">
        <w:rPr>
          <w:spacing w:val="-4"/>
        </w:rPr>
        <w:t xml:space="preserve"> </w:t>
      </w:r>
      <w:r>
        <w:t>E</w:t>
      </w:r>
      <w:r w:rsidRPr="0008173F">
        <w:t>nsure</w:t>
      </w:r>
      <w:r w:rsidRPr="009C5406">
        <w:rPr>
          <w:spacing w:val="-3"/>
        </w:rPr>
        <w:t xml:space="preserve"> </w:t>
      </w:r>
      <w:r w:rsidRPr="0008173F">
        <w:t>your</w:t>
      </w:r>
      <w:r w:rsidRPr="009C5406">
        <w:rPr>
          <w:spacing w:val="-2"/>
        </w:rPr>
        <w:t xml:space="preserve"> </w:t>
      </w:r>
      <w:r w:rsidRPr="0008173F">
        <w:t>questions relate directly to the project purpose</w:t>
      </w:r>
      <w:r w:rsidR="00390658">
        <w:t>.</w:t>
      </w:r>
      <w:r>
        <w:t xml:space="preserve"> (</w:t>
      </w:r>
      <w:r w:rsidR="00390658">
        <w:t>Ma</w:t>
      </w:r>
      <w:r w:rsidR="008C2DCA">
        <w:t>x</w:t>
      </w:r>
      <w:r w:rsidR="00390658">
        <w:t>.</w:t>
      </w:r>
      <w:r w:rsidR="008C2DCA">
        <w:t xml:space="preserve"> </w:t>
      </w:r>
      <w:r>
        <w:t>150 words)</w:t>
      </w:r>
      <w:r w:rsidR="00390658">
        <w:t>.</w:t>
      </w:r>
    </w:p>
    <w:p w14:paraId="443E508E" w14:textId="03CC0696" w:rsidR="009C5406" w:rsidRPr="00E0264D" w:rsidRDefault="009C5406" w:rsidP="009C5406">
      <w:pPr>
        <w:pStyle w:val="ListParagraph"/>
        <w:numPr>
          <w:ilvl w:val="0"/>
          <w:numId w:val="21"/>
        </w:numPr>
        <w:rPr>
          <w:color w:val="252424"/>
        </w:rPr>
      </w:pPr>
      <w:r w:rsidRPr="009C5406">
        <w:rPr>
          <w:b/>
          <w:bCs/>
        </w:rPr>
        <w:t>Methodology</w:t>
      </w:r>
      <w:r>
        <w:t>:</w:t>
      </w:r>
      <w:r w:rsidRPr="0008173F">
        <w:t xml:space="preserve"> </w:t>
      </w:r>
      <w:bookmarkStart w:id="46" w:name="_Hlk158796590"/>
      <w:r>
        <w:t>D</w:t>
      </w:r>
      <w:r w:rsidRPr="0008173F">
        <w:t>escribe</w:t>
      </w:r>
      <w:r>
        <w:t xml:space="preserve"> in broad terms</w:t>
      </w:r>
      <w:r w:rsidRPr="0008173F">
        <w:t xml:space="preserve"> the methodologies proposed for the research.</w:t>
      </w:r>
      <w:r w:rsidRPr="009C5406">
        <w:rPr>
          <w:spacing w:val="-4"/>
        </w:rPr>
        <w:t xml:space="preserve"> </w:t>
      </w:r>
      <w:r w:rsidR="0051478E">
        <w:rPr>
          <w:spacing w:val="-4"/>
        </w:rPr>
        <w:t xml:space="preserve">Projects that propose a quasi-experimental design will be prioritised. </w:t>
      </w:r>
      <w:r w:rsidRPr="0008173F">
        <w:t>Projects</w:t>
      </w:r>
      <w:r w:rsidRPr="009C5406">
        <w:rPr>
          <w:spacing w:val="-5"/>
        </w:rPr>
        <w:t xml:space="preserve"> </w:t>
      </w:r>
      <w:r w:rsidRPr="0008173F">
        <w:t>are</w:t>
      </w:r>
      <w:r w:rsidRPr="009C5406">
        <w:rPr>
          <w:spacing w:val="-3"/>
        </w:rPr>
        <w:t xml:space="preserve"> </w:t>
      </w:r>
      <w:r>
        <w:t>encouraged</w:t>
      </w:r>
      <w:r w:rsidRPr="009C5406">
        <w:rPr>
          <w:spacing w:val="-4"/>
        </w:rPr>
        <w:t xml:space="preserve"> </w:t>
      </w:r>
      <w:r w:rsidRPr="0008173F">
        <w:t>to</w:t>
      </w:r>
      <w:r w:rsidRPr="009C5406">
        <w:rPr>
          <w:spacing w:val="-3"/>
        </w:rPr>
        <w:t xml:space="preserve"> </w:t>
      </w:r>
      <w:r w:rsidRPr="0008173F">
        <w:t>make</w:t>
      </w:r>
      <w:r w:rsidRPr="009C5406">
        <w:rPr>
          <w:spacing w:val="-3"/>
        </w:rPr>
        <w:t xml:space="preserve"> </w:t>
      </w:r>
      <w:r w:rsidRPr="0008173F">
        <w:t>use</w:t>
      </w:r>
      <w:r w:rsidRPr="009C5406">
        <w:rPr>
          <w:spacing w:val="-3"/>
        </w:rPr>
        <w:t xml:space="preserve"> </w:t>
      </w:r>
      <w:r w:rsidRPr="0008173F">
        <w:t>of</w:t>
      </w:r>
      <w:r w:rsidRPr="009C5406">
        <w:rPr>
          <w:spacing w:val="-5"/>
        </w:rPr>
        <w:t xml:space="preserve"> </w:t>
      </w:r>
      <w:r w:rsidRPr="0008173F">
        <w:t>extant</w:t>
      </w:r>
      <w:r w:rsidRPr="009C5406">
        <w:rPr>
          <w:spacing w:val="-4"/>
        </w:rPr>
        <w:t xml:space="preserve"> </w:t>
      </w:r>
      <w:r w:rsidRPr="0008173F">
        <w:t>data</w:t>
      </w:r>
      <w:r w:rsidRPr="009C5406">
        <w:rPr>
          <w:spacing w:val="-2"/>
        </w:rPr>
        <w:t xml:space="preserve"> </w:t>
      </w:r>
      <w:r w:rsidRPr="0008173F">
        <w:t>sources</w:t>
      </w:r>
      <w:r w:rsidRPr="009C5406">
        <w:rPr>
          <w:spacing w:val="-5"/>
        </w:rPr>
        <w:t xml:space="preserve"> </w:t>
      </w:r>
      <w:r w:rsidRPr="0008173F">
        <w:t>wherever possible.</w:t>
      </w:r>
      <w:r>
        <w:t xml:space="preserve"> (Two pages).</w:t>
      </w:r>
      <w:r w:rsidRPr="0008173F">
        <w:t xml:space="preserve"> </w:t>
      </w:r>
    </w:p>
    <w:p w14:paraId="3608BA0F" w14:textId="2EB033EA" w:rsidR="009B3979" w:rsidRPr="009C5406" w:rsidRDefault="009B3979" w:rsidP="009C5406">
      <w:pPr>
        <w:pStyle w:val="ListParagraph"/>
        <w:numPr>
          <w:ilvl w:val="0"/>
          <w:numId w:val="21"/>
        </w:numPr>
        <w:rPr>
          <w:color w:val="252424"/>
        </w:rPr>
      </w:pPr>
      <w:r>
        <w:rPr>
          <w:b/>
          <w:bCs/>
        </w:rPr>
        <w:t xml:space="preserve">Use of </w:t>
      </w:r>
      <w:r w:rsidR="00390658">
        <w:rPr>
          <w:b/>
          <w:bCs/>
        </w:rPr>
        <w:t>g</w:t>
      </w:r>
      <w:r>
        <w:rPr>
          <w:b/>
          <w:bCs/>
        </w:rPr>
        <w:t>enerative AI</w:t>
      </w:r>
      <w:r w:rsidRPr="00E0264D">
        <w:rPr>
          <w:color w:val="252424"/>
        </w:rPr>
        <w:t>:</w:t>
      </w:r>
      <w:r>
        <w:rPr>
          <w:color w:val="252424"/>
        </w:rPr>
        <w:t xml:space="preserve"> </w:t>
      </w:r>
      <w:r w:rsidR="00B767D3" w:rsidRPr="00B767D3">
        <w:rPr>
          <w:color w:val="252424"/>
        </w:rPr>
        <w:t>Indicate whether generative AI is expected to be used during the project. If so, identify the tool or type of tool, the project stages in which it may be used, its intended purpose, and how the project team will maintain human oversight and responsibility for the resulting work. If generative AI will not be used, please state this</w:t>
      </w:r>
      <w:r w:rsidR="00390658">
        <w:rPr>
          <w:color w:val="252424"/>
        </w:rPr>
        <w:t>.</w:t>
      </w:r>
      <w:r w:rsidR="00B767D3" w:rsidRPr="00B767D3">
        <w:rPr>
          <w:color w:val="252424"/>
        </w:rPr>
        <w:t xml:space="preserve"> </w:t>
      </w:r>
      <w:r>
        <w:rPr>
          <w:color w:val="252424"/>
        </w:rPr>
        <w:t>(Max. 150 words)</w:t>
      </w:r>
      <w:r w:rsidR="00390658">
        <w:rPr>
          <w:color w:val="252424"/>
        </w:rPr>
        <w:t>.</w:t>
      </w:r>
    </w:p>
    <w:bookmarkEnd w:id="46"/>
    <w:p w14:paraId="25A52FDA" w14:textId="6239900C" w:rsidR="009C5406" w:rsidRPr="009C5406" w:rsidRDefault="009C5406" w:rsidP="009C5406">
      <w:pPr>
        <w:pStyle w:val="ListParagraph"/>
        <w:numPr>
          <w:ilvl w:val="0"/>
          <w:numId w:val="21"/>
        </w:numPr>
        <w:rPr>
          <w:color w:val="252424"/>
        </w:rPr>
      </w:pPr>
      <w:r w:rsidRPr="009C5406">
        <w:rPr>
          <w:b/>
          <w:bCs/>
        </w:rPr>
        <w:t xml:space="preserve">Timeframe: </w:t>
      </w:r>
      <w:bookmarkStart w:id="47" w:name="_Hlk158796721"/>
      <w:r>
        <w:t>O</w:t>
      </w:r>
      <w:r w:rsidRPr="0008173F">
        <w:t>utline a proposed and realistic timeline for the conduct of the project. This should include project milestones</w:t>
      </w:r>
      <w:r w:rsidRPr="009C5406">
        <w:rPr>
          <w:spacing w:val="-2"/>
        </w:rPr>
        <w:t xml:space="preserve"> </w:t>
      </w:r>
      <w:r w:rsidR="00390658">
        <w:t>that</w:t>
      </w:r>
      <w:r w:rsidR="00390658" w:rsidRPr="0008173F">
        <w:t xml:space="preserve"> </w:t>
      </w:r>
      <w:r w:rsidRPr="0008173F">
        <w:t>can be reported</w:t>
      </w:r>
      <w:r w:rsidRPr="009C5406">
        <w:rPr>
          <w:spacing w:val="-1"/>
        </w:rPr>
        <w:t xml:space="preserve"> </w:t>
      </w:r>
      <w:r w:rsidRPr="0008173F">
        <w:t>against in</w:t>
      </w:r>
      <w:r w:rsidRPr="009C5406">
        <w:rPr>
          <w:spacing w:val="-3"/>
        </w:rPr>
        <w:t xml:space="preserve"> a </w:t>
      </w:r>
      <w:r w:rsidRPr="0008173F">
        <w:t>progress</w:t>
      </w:r>
      <w:r w:rsidRPr="009C5406">
        <w:rPr>
          <w:spacing w:val="-4"/>
        </w:rPr>
        <w:t xml:space="preserve"> </w:t>
      </w:r>
      <w:r w:rsidRPr="0008173F">
        <w:t>report.</w:t>
      </w:r>
      <w:r w:rsidRPr="009C5406">
        <w:rPr>
          <w:spacing w:val="-3"/>
        </w:rPr>
        <w:t xml:space="preserve"> </w:t>
      </w:r>
      <w:r w:rsidRPr="0008173F">
        <w:t>The</w:t>
      </w:r>
      <w:r w:rsidRPr="009C5406">
        <w:rPr>
          <w:spacing w:val="-2"/>
        </w:rPr>
        <w:t xml:space="preserve"> </w:t>
      </w:r>
      <w:r w:rsidRPr="0008173F">
        <w:t>timeframe</w:t>
      </w:r>
      <w:r w:rsidRPr="009C5406">
        <w:rPr>
          <w:spacing w:val="-4"/>
        </w:rPr>
        <w:t xml:space="preserve"> </w:t>
      </w:r>
      <w:r w:rsidRPr="0008173F">
        <w:t>for</w:t>
      </w:r>
      <w:r w:rsidRPr="009C5406">
        <w:rPr>
          <w:spacing w:val="-1"/>
        </w:rPr>
        <w:t xml:space="preserve"> </w:t>
      </w:r>
      <w:r w:rsidRPr="0008173F">
        <w:t>the</w:t>
      </w:r>
      <w:r w:rsidRPr="009C5406">
        <w:rPr>
          <w:spacing w:val="-2"/>
        </w:rPr>
        <w:t xml:space="preserve"> </w:t>
      </w:r>
      <w:r w:rsidRPr="0008173F">
        <w:t>project</w:t>
      </w:r>
      <w:r w:rsidRPr="009C5406">
        <w:rPr>
          <w:spacing w:val="-4"/>
        </w:rPr>
        <w:t xml:space="preserve"> </w:t>
      </w:r>
      <w:r w:rsidRPr="0008173F">
        <w:t>will</w:t>
      </w:r>
      <w:r w:rsidRPr="009C5406">
        <w:rPr>
          <w:spacing w:val="-3"/>
        </w:rPr>
        <w:t xml:space="preserve"> </w:t>
      </w:r>
      <w:r w:rsidRPr="0008173F">
        <w:t>depend</w:t>
      </w:r>
      <w:r w:rsidRPr="009C5406">
        <w:rPr>
          <w:spacing w:val="-3"/>
        </w:rPr>
        <w:t xml:space="preserve"> </w:t>
      </w:r>
      <w:r w:rsidRPr="0008173F">
        <w:t>on</w:t>
      </w:r>
      <w:r w:rsidRPr="009C5406">
        <w:rPr>
          <w:spacing w:val="-3"/>
        </w:rPr>
        <w:t xml:space="preserve"> </w:t>
      </w:r>
      <w:r w:rsidRPr="0008173F">
        <w:t>the</w:t>
      </w:r>
      <w:r w:rsidRPr="009C5406">
        <w:rPr>
          <w:spacing w:val="-2"/>
        </w:rPr>
        <w:t xml:space="preserve"> </w:t>
      </w:r>
      <w:r w:rsidRPr="0008173F">
        <w:t xml:space="preserve">nature of the research proposed but should not exceed </w:t>
      </w:r>
      <w:r>
        <w:t>12 months in length</w:t>
      </w:r>
      <w:r w:rsidRPr="0008173F">
        <w:t>.</w:t>
      </w:r>
      <w:r w:rsidRPr="009C5406">
        <w:rPr>
          <w:spacing w:val="40"/>
        </w:rPr>
        <w:t xml:space="preserve"> </w:t>
      </w:r>
      <w:r w:rsidRPr="0008173F">
        <w:t xml:space="preserve">Projects that can be delivered in shorter timeframes are welcome. In preparing their proposals, </w:t>
      </w:r>
      <w:r w:rsidR="00972C9A">
        <w:t xml:space="preserve">the </w:t>
      </w:r>
      <w:r w:rsidRPr="0008173F">
        <w:t>applicant</w:t>
      </w:r>
      <w:r w:rsidR="00972C9A">
        <w:t>(</w:t>
      </w:r>
      <w:r w:rsidRPr="0008173F">
        <w:t>s</w:t>
      </w:r>
      <w:r w:rsidR="00972C9A">
        <w:t>)</w:t>
      </w:r>
      <w:r w:rsidRPr="0008173F">
        <w:t xml:space="preserve"> should </w:t>
      </w:r>
      <w:r w:rsidR="00B064E4">
        <w:t>cons</w:t>
      </w:r>
      <w:r w:rsidR="00B4047B">
        <w:t>i</w:t>
      </w:r>
      <w:r w:rsidR="00B064E4">
        <w:t>der</w:t>
      </w:r>
      <w:r w:rsidRPr="0008173F">
        <w:t xml:space="preserve"> any potential delays </w:t>
      </w:r>
      <w:r w:rsidR="00390658">
        <w:t>that</w:t>
      </w:r>
      <w:r w:rsidR="00390658" w:rsidRPr="0008173F">
        <w:t xml:space="preserve"> </w:t>
      </w:r>
      <w:r w:rsidRPr="0008173F">
        <w:t>may be required for ethics approvals.</w:t>
      </w:r>
      <w:bookmarkEnd w:id="47"/>
      <w:r>
        <w:t xml:space="preserve"> (One page)</w:t>
      </w:r>
      <w:r w:rsidR="00390658">
        <w:t>.</w:t>
      </w:r>
    </w:p>
    <w:p w14:paraId="7BBEF41E" w14:textId="5DC1D589" w:rsidR="009C5406" w:rsidRDefault="00830F41" w:rsidP="00BE4D9E">
      <w:pPr>
        <w:pStyle w:val="ListParagraph"/>
        <w:numPr>
          <w:ilvl w:val="0"/>
          <w:numId w:val="21"/>
        </w:numPr>
      </w:pPr>
      <w:bookmarkStart w:id="48" w:name="_Hlk158796767"/>
      <w:r w:rsidRPr="00830F41">
        <w:rPr>
          <w:b/>
          <w:bCs/>
        </w:rPr>
        <w:t xml:space="preserve">Deliverables, </w:t>
      </w:r>
      <w:r w:rsidR="00390658">
        <w:rPr>
          <w:b/>
          <w:bCs/>
        </w:rPr>
        <w:t>d</w:t>
      </w:r>
      <w:r w:rsidRPr="00830F41">
        <w:rPr>
          <w:b/>
          <w:bCs/>
        </w:rPr>
        <w:t>issemination</w:t>
      </w:r>
      <w:r w:rsidR="00390658">
        <w:rPr>
          <w:b/>
          <w:bCs/>
        </w:rPr>
        <w:t>,</w:t>
      </w:r>
      <w:r w:rsidRPr="00830F41">
        <w:rPr>
          <w:b/>
          <w:bCs/>
        </w:rPr>
        <w:t xml:space="preserve"> and </w:t>
      </w:r>
      <w:r w:rsidR="00390658">
        <w:rPr>
          <w:b/>
          <w:bCs/>
        </w:rPr>
        <w:t>k</w:t>
      </w:r>
      <w:r w:rsidRPr="00830F41">
        <w:rPr>
          <w:b/>
          <w:bCs/>
        </w:rPr>
        <w:t>nowledge-</w:t>
      </w:r>
      <w:r w:rsidR="00390658">
        <w:rPr>
          <w:b/>
          <w:bCs/>
        </w:rPr>
        <w:t>t</w:t>
      </w:r>
      <w:r w:rsidRPr="00830F41">
        <w:rPr>
          <w:b/>
          <w:bCs/>
        </w:rPr>
        <w:t xml:space="preserve">ranslation </w:t>
      </w:r>
      <w:r w:rsidR="00390658">
        <w:rPr>
          <w:b/>
          <w:bCs/>
        </w:rPr>
        <w:t>p</w:t>
      </w:r>
      <w:r w:rsidRPr="00830F41">
        <w:rPr>
          <w:b/>
          <w:bCs/>
        </w:rPr>
        <w:t xml:space="preserve">lan: </w:t>
      </w:r>
      <w:r w:rsidRPr="00E0264D">
        <w:t xml:space="preserve">Describe the proposed products and outputs from the project and explain how they will support the translation of findings into higher education equity policy or practice. All projects must submit a </w:t>
      </w:r>
      <w:r w:rsidR="00390658">
        <w:t>f</w:t>
      </w:r>
      <w:r w:rsidRPr="00E0264D">
        <w:t xml:space="preserve">inal </w:t>
      </w:r>
      <w:r w:rsidR="00390658">
        <w:t>r</w:t>
      </w:r>
      <w:r w:rsidRPr="00E0264D">
        <w:t>eport and at least one practical and accessible output designed for the intended users of the research. This may include policy guidance, a practice framework, an implementation resource, an evaluation tool, an institutional action plan, a presentation</w:t>
      </w:r>
      <w:r w:rsidR="00390658">
        <w:t>,</w:t>
      </w:r>
      <w:r w:rsidRPr="00E0264D">
        <w:t xml:space="preserve"> or another output agreed with ACSES. Applicants should identify the intended audiences, how they will be engaged, and how the findings and outputs could be adopted or implemented.</w:t>
      </w:r>
      <w:r w:rsidR="00390658">
        <w:t xml:space="preserve"> </w:t>
      </w:r>
      <w:r w:rsidR="009C5406" w:rsidRPr="00830F41">
        <w:t>(</w:t>
      </w:r>
      <w:r w:rsidR="009C5406">
        <w:t>One page)</w:t>
      </w:r>
      <w:bookmarkEnd w:id="48"/>
      <w:r w:rsidR="00390658">
        <w:t>.</w:t>
      </w:r>
    </w:p>
    <w:p w14:paraId="02E263B9" w14:textId="0EB999B9" w:rsidR="009C5406" w:rsidRPr="0008173F" w:rsidRDefault="009C5406" w:rsidP="009C5406">
      <w:pPr>
        <w:pStyle w:val="Heading3"/>
      </w:pPr>
      <w:bookmarkStart w:id="49" w:name="_Toc244161530"/>
      <w:r w:rsidRPr="0008173F">
        <w:lastRenderedPageBreak/>
        <w:t>Section</w:t>
      </w:r>
      <w:r w:rsidRPr="0008173F">
        <w:rPr>
          <w:spacing w:val="-4"/>
        </w:rPr>
        <w:t xml:space="preserve"> </w:t>
      </w:r>
      <w:r>
        <w:t>5</w:t>
      </w:r>
      <w:r w:rsidRPr="0008173F">
        <w:t>:</w:t>
      </w:r>
      <w:r w:rsidRPr="0008173F">
        <w:rPr>
          <w:spacing w:val="47"/>
        </w:rPr>
        <w:t xml:space="preserve"> </w:t>
      </w:r>
      <w:r w:rsidRPr="0008173F">
        <w:t>Research</w:t>
      </w:r>
      <w:r w:rsidRPr="0008173F">
        <w:rPr>
          <w:spacing w:val="-4"/>
        </w:rPr>
        <w:t xml:space="preserve"> </w:t>
      </w:r>
      <w:r w:rsidR="00390658">
        <w:rPr>
          <w:spacing w:val="-4"/>
        </w:rPr>
        <w:t>e</w:t>
      </w:r>
      <w:r>
        <w:rPr>
          <w:spacing w:val="-4"/>
        </w:rPr>
        <w:t xml:space="preserve">xperience and </w:t>
      </w:r>
      <w:r w:rsidR="00390658">
        <w:rPr>
          <w:spacing w:val="-4"/>
        </w:rPr>
        <w:t>e</w:t>
      </w:r>
      <w:r>
        <w:rPr>
          <w:spacing w:val="-4"/>
        </w:rPr>
        <w:t>xpertise</w:t>
      </w:r>
      <w:bookmarkEnd w:id="49"/>
    </w:p>
    <w:p w14:paraId="24A0A71A" w14:textId="014B15C5" w:rsidR="009C5406" w:rsidRDefault="009C5406" w:rsidP="009C5406">
      <w:r>
        <w:t xml:space="preserve">This section should </w:t>
      </w:r>
      <w:r w:rsidR="00460475">
        <w:t xml:space="preserve">state </w:t>
      </w:r>
      <w:r>
        <w:t xml:space="preserve">how this team is qualified and well-positioned to carry out the </w:t>
      </w:r>
      <w:r w:rsidR="00460475">
        <w:t xml:space="preserve">proposed </w:t>
      </w:r>
      <w:r>
        <w:t>research project in relation to the requirements of the</w:t>
      </w:r>
      <w:r w:rsidR="004E5B9F">
        <w:t xml:space="preserve"> ACSES</w:t>
      </w:r>
      <w:r w:rsidR="00ED47B7">
        <w:t xml:space="preserve"> </w:t>
      </w:r>
      <w:r w:rsidR="00146978">
        <w:t xml:space="preserve">Research Impact Grants </w:t>
      </w:r>
      <w:r>
        <w:t xml:space="preserve">Program. </w:t>
      </w:r>
      <w:r w:rsidR="00460475">
        <w:t xml:space="preserve">The ability of the project team to collaborate should also be addressed. </w:t>
      </w:r>
      <w:r>
        <w:t>(</w:t>
      </w:r>
      <w:r w:rsidR="00390658">
        <w:t xml:space="preserve">Max. </w:t>
      </w:r>
      <w:r>
        <w:t>300 words)</w:t>
      </w:r>
      <w:r w:rsidR="00390658">
        <w:t>.</w:t>
      </w:r>
      <w:r>
        <w:t xml:space="preserve"> </w:t>
      </w:r>
    </w:p>
    <w:p w14:paraId="2BECF5AD" w14:textId="026EE181" w:rsidR="009C5406" w:rsidRDefault="009C5406" w:rsidP="009C5406">
      <w:r>
        <w:t xml:space="preserve">One-page résumés for all </w:t>
      </w:r>
      <w:r w:rsidR="00B4047B">
        <w:t xml:space="preserve">project </w:t>
      </w:r>
      <w:r>
        <w:t xml:space="preserve">team members should be included in </w:t>
      </w:r>
      <w:r w:rsidRPr="008A6750">
        <w:t>Appendix C</w:t>
      </w:r>
      <w:r w:rsidRPr="008826EA">
        <w:t>.</w:t>
      </w:r>
    </w:p>
    <w:p w14:paraId="5BF870F8" w14:textId="388EC596" w:rsidR="005F79C3" w:rsidRDefault="005F79C3" w:rsidP="00676F2B">
      <w:pPr>
        <w:pStyle w:val="Heading3"/>
      </w:pPr>
      <w:bookmarkStart w:id="50" w:name="_Toc244161531"/>
      <w:r w:rsidRPr="0008173F">
        <w:t>Section</w:t>
      </w:r>
      <w:r w:rsidRPr="0008173F">
        <w:rPr>
          <w:spacing w:val="-4"/>
        </w:rPr>
        <w:t xml:space="preserve"> </w:t>
      </w:r>
      <w:r>
        <w:t>6</w:t>
      </w:r>
      <w:r w:rsidRPr="0008173F">
        <w:t>:</w:t>
      </w:r>
      <w:r w:rsidRPr="0008173F">
        <w:rPr>
          <w:spacing w:val="47"/>
        </w:rPr>
        <w:t xml:space="preserve"> </w:t>
      </w:r>
      <w:r>
        <w:t xml:space="preserve">Funding </w:t>
      </w:r>
      <w:r w:rsidR="00390658">
        <w:t>r</w:t>
      </w:r>
      <w:r>
        <w:t>equest</w:t>
      </w:r>
      <w:bookmarkEnd w:id="50"/>
    </w:p>
    <w:p w14:paraId="705F650E" w14:textId="583EECF9" w:rsidR="00390658" w:rsidRDefault="005F79C3" w:rsidP="005F79C3">
      <w:bookmarkStart w:id="51" w:name="_Hlk159861452"/>
      <w:r>
        <w:t>Proposals should complete the budget table provide</w:t>
      </w:r>
      <w:r w:rsidR="00460475">
        <w:t>d</w:t>
      </w:r>
      <w:r>
        <w:t xml:space="preserve"> and indicate in-kind contributions separately. (</w:t>
      </w:r>
      <w:r w:rsidR="00390658">
        <w:t>O</w:t>
      </w:r>
      <w:r>
        <w:t>ne page)</w:t>
      </w:r>
      <w:r w:rsidR="00676F2B">
        <w:t xml:space="preserve">. </w:t>
      </w:r>
      <w:bookmarkEnd w:id="51"/>
    </w:p>
    <w:p w14:paraId="1D08C168" w14:textId="6CDCDEE2" w:rsidR="005F79C3" w:rsidRDefault="005F79C3" w:rsidP="005F79C3">
      <w:r>
        <w:t xml:space="preserve">This should include a costing structure that allows for budget items such as: </w:t>
      </w:r>
    </w:p>
    <w:p w14:paraId="6607BB4B" w14:textId="0F74A73B" w:rsidR="008826EA" w:rsidRPr="00676F2B" w:rsidRDefault="00B4047B" w:rsidP="008826EA">
      <w:pPr>
        <w:pStyle w:val="ListParagraph"/>
        <w:numPr>
          <w:ilvl w:val="0"/>
          <w:numId w:val="15"/>
        </w:numPr>
        <w:rPr>
          <w:color w:val="252424"/>
        </w:rPr>
      </w:pPr>
      <w:r>
        <w:rPr>
          <w:b/>
          <w:bCs/>
        </w:rPr>
        <w:t xml:space="preserve">Lead </w:t>
      </w:r>
      <w:r w:rsidR="00390658">
        <w:rPr>
          <w:b/>
          <w:bCs/>
        </w:rPr>
        <w:t>r</w:t>
      </w:r>
      <w:r>
        <w:rPr>
          <w:b/>
          <w:bCs/>
        </w:rPr>
        <w:t xml:space="preserve">esearcher and </w:t>
      </w:r>
      <w:r w:rsidR="00390658">
        <w:rPr>
          <w:b/>
          <w:bCs/>
        </w:rPr>
        <w:t>o</w:t>
      </w:r>
      <w:r>
        <w:rPr>
          <w:b/>
          <w:bCs/>
        </w:rPr>
        <w:t xml:space="preserve">ther </w:t>
      </w:r>
      <w:r w:rsidR="00390658">
        <w:rPr>
          <w:b/>
          <w:bCs/>
        </w:rPr>
        <w:t>p</w:t>
      </w:r>
      <w:r w:rsidR="00B064E4">
        <w:rPr>
          <w:b/>
          <w:bCs/>
        </w:rPr>
        <w:t xml:space="preserve">roject </w:t>
      </w:r>
      <w:r w:rsidR="00390658">
        <w:rPr>
          <w:b/>
          <w:bCs/>
        </w:rPr>
        <w:t>t</w:t>
      </w:r>
      <w:r w:rsidR="00B064E4">
        <w:rPr>
          <w:b/>
          <w:bCs/>
        </w:rPr>
        <w:t>eam</w:t>
      </w:r>
      <w:r>
        <w:rPr>
          <w:b/>
          <w:bCs/>
        </w:rPr>
        <w:t xml:space="preserve"> </w:t>
      </w:r>
      <w:r w:rsidR="00390658">
        <w:rPr>
          <w:b/>
          <w:bCs/>
        </w:rPr>
        <w:t>m</w:t>
      </w:r>
      <w:r>
        <w:rPr>
          <w:b/>
          <w:bCs/>
        </w:rPr>
        <w:t>embers</w:t>
      </w:r>
      <w:r w:rsidR="008826EA" w:rsidRPr="00676F2B">
        <w:rPr>
          <w:b/>
          <w:bCs/>
        </w:rPr>
        <w:t>:</w:t>
      </w:r>
      <w:r w:rsidR="008826EA" w:rsidRPr="00671B43">
        <w:t xml:space="preserve"> </w:t>
      </w:r>
      <w:r w:rsidR="00390658">
        <w:t>I</w:t>
      </w:r>
      <w:r w:rsidR="008826EA" w:rsidRPr="00671B43">
        <w:t xml:space="preserve">ndicate </w:t>
      </w:r>
      <w:r w:rsidR="00460475">
        <w:t xml:space="preserve">salary (and </w:t>
      </w:r>
      <w:proofErr w:type="gramStart"/>
      <w:r w:rsidR="00460475">
        <w:t>on-costs</w:t>
      </w:r>
      <w:proofErr w:type="gramEnd"/>
      <w:r w:rsidR="00460475">
        <w:t xml:space="preserve">) </w:t>
      </w:r>
      <w:r w:rsidR="008826EA" w:rsidRPr="00671B43">
        <w:t xml:space="preserve">and </w:t>
      </w:r>
      <w:r w:rsidR="00460475">
        <w:t xml:space="preserve">FTE or </w:t>
      </w:r>
      <w:r w:rsidR="008826EA" w:rsidRPr="00671B43">
        <w:t>number of days to be spent on the research</w:t>
      </w:r>
      <w:r w:rsidR="008826EA" w:rsidRPr="00676F2B">
        <w:rPr>
          <w:spacing w:val="-5"/>
        </w:rPr>
        <w:t xml:space="preserve"> </w:t>
      </w:r>
      <w:r w:rsidR="008826EA" w:rsidRPr="00671B43">
        <w:t>project.</w:t>
      </w:r>
      <w:r w:rsidR="008826EA" w:rsidRPr="00676F2B">
        <w:rPr>
          <w:spacing w:val="-4"/>
        </w:rPr>
        <w:t xml:space="preserve"> </w:t>
      </w:r>
      <w:r w:rsidR="008826EA" w:rsidRPr="00671B43">
        <w:t>Those</w:t>
      </w:r>
      <w:r w:rsidR="008826EA" w:rsidRPr="00676F2B">
        <w:rPr>
          <w:spacing w:val="-5"/>
        </w:rPr>
        <w:t xml:space="preserve"> </w:t>
      </w:r>
      <w:r w:rsidR="00B064E4">
        <w:rPr>
          <w:spacing w:val="-5"/>
        </w:rPr>
        <w:t xml:space="preserve">identified </w:t>
      </w:r>
      <w:r w:rsidR="008826EA" w:rsidRPr="00671B43">
        <w:t>as</w:t>
      </w:r>
      <w:r w:rsidR="00B064E4">
        <w:t xml:space="preserve"> </w:t>
      </w:r>
      <w:r w:rsidR="00390658">
        <w:t>l</w:t>
      </w:r>
      <w:r w:rsidR="00B064E4">
        <w:t xml:space="preserve">ead </w:t>
      </w:r>
      <w:r w:rsidR="00390658">
        <w:t>r</w:t>
      </w:r>
      <w:r w:rsidR="00B064E4">
        <w:t>esearcher and other project</w:t>
      </w:r>
      <w:r w:rsidR="008826EA" w:rsidRPr="00676F2B">
        <w:rPr>
          <w:spacing w:val="-5"/>
        </w:rPr>
        <w:t xml:space="preserve"> </w:t>
      </w:r>
      <w:r w:rsidR="00E917CF">
        <w:t>team members</w:t>
      </w:r>
      <w:r w:rsidR="008826EA" w:rsidRPr="00676F2B">
        <w:rPr>
          <w:spacing w:val="-5"/>
        </w:rPr>
        <w:t xml:space="preserve"> </w:t>
      </w:r>
      <w:r w:rsidR="008826EA" w:rsidRPr="00671B43">
        <w:t>should</w:t>
      </w:r>
      <w:r w:rsidR="008826EA" w:rsidRPr="00676F2B">
        <w:rPr>
          <w:spacing w:val="-4"/>
        </w:rPr>
        <w:t xml:space="preserve"> </w:t>
      </w:r>
      <w:r w:rsidR="008826EA" w:rsidRPr="00671B43">
        <w:t>contribute</w:t>
      </w:r>
      <w:r w:rsidR="008826EA" w:rsidRPr="00676F2B">
        <w:rPr>
          <w:spacing w:val="-3"/>
        </w:rPr>
        <w:t xml:space="preserve"> </w:t>
      </w:r>
      <w:r w:rsidR="008826EA" w:rsidRPr="00671B43">
        <w:t xml:space="preserve">a substantial proportion of the time allocated to the research. </w:t>
      </w:r>
    </w:p>
    <w:p w14:paraId="51A9118C" w14:textId="58D78337" w:rsidR="008826EA" w:rsidRPr="00676F2B" w:rsidRDefault="008826EA" w:rsidP="008826EA">
      <w:pPr>
        <w:pStyle w:val="ListParagraph"/>
        <w:numPr>
          <w:ilvl w:val="0"/>
          <w:numId w:val="15"/>
        </w:numPr>
        <w:rPr>
          <w:color w:val="252424"/>
        </w:rPr>
      </w:pPr>
      <w:r w:rsidRPr="00676F2B">
        <w:rPr>
          <w:b/>
          <w:bCs/>
        </w:rPr>
        <w:t xml:space="preserve">Clerical and </w:t>
      </w:r>
      <w:r w:rsidR="00390658">
        <w:rPr>
          <w:b/>
          <w:bCs/>
        </w:rPr>
        <w:t>o</w:t>
      </w:r>
      <w:r w:rsidRPr="00676F2B">
        <w:rPr>
          <w:b/>
          <w:bCs/>
        </w:rPr>
        <w:t xml:space="preserve">ther </w:t>
      </w:r>
      <w:r w:rsidR="00390658">
        <w:rPr>
          <w:b/>
          <w:bCs/>
        </w:rPr>
        <w:t>s</w:t>
      </w:r>
      <w:r w:rsidRPr="00676F2B">
        <w:rPr>
          <w:b/>
          <w:bCs/>
        </w:rPr>
        <w:t xml:space="preserve">upport </w:t>
      </w:r>
      <w:r w:rsidR="00390658">
        <w:rPr>
          <w:b/>
          <w:bCs/>
        </w:rPr>
        <w:t>s</w:t>
      </w:r>
      <w:r w:rsidRPr="00676F2B">
        <w:rPr>
          <w:b/>
          <w:bCs/>
        </w:rPr>
        <w:t>taff</w:t>
      </w:r>
      <w:r>
        <w:t>:</w:t>
      </w:r>
      <w:r w:rsidRPr="00671B43">
        <w:t xml:space="preserve"> </w:t>
      </w:r>
      <w:r w:rsidR="00390658">
        <w:t>I</w:t>
      </w:r>
      <w:r w:rsidRPr="00671B43">
        <w:t xml:space="preserve">ndicate </w:t>
      </w:r>
      <w:r w:rsidR="00460475">
        <w:t>salary (and on-costs)</w:t>
      </w:r>
      <w:r w:rsidRPr="00671B43">
        <w:t xml:space="preserve"> and </w:t>
      </w:r>
      <w:r w:rsidR="00460475">
        <w:t xml:space="preserve">FTE or </w:t>
      </w:r>
      <w:r w:rsidRPr="00671B43">
        <w:t xml:space="preserve">number of days to be spent on the </w:t>
      </w:r>
      <w:r>
        <w:t>ACSES</w:t>
      </w:r>
      <w:r w:rsidRPr="00671B43">
        <w:t xml:space="preserve"> research project (include staff playing coordination/support</w:t>
      </w:r>
      <w:r w:rsidRPr="00676F2B">
        <w:rPr>
          <w:spacing w:val="-5"/>
        </w:rPr>
        <w:t xml:space="preserve"> </w:t>
      </w:r>
      <w:r w:rsidRPr="00671B43">
        <w:t>roles</w:t>
      </w:r>
      <w:r w:rsidR="00390658">
        <w:rPr>
          <w:spacing w:val="-5"/>
        </w:rPr>
        <w:t>—</w:t>
      </w:r>
      <w:r w:rsidRPr="00671B43">
        <w:t>especially</w:t>
      </w:r>
      <w:r w:rsidRPr="00676F2B">
        <w:rPr>
          <w:spacing w:val="-5"/>
        </w:rPr>
        <w:t xml:space="preserve"> </w:t>
      </w:r>
      <w:r w:rsidRPr="00671B43">
        <w:t>important</w:t>
      </w:r>
      <w:r w:rsidRPr="00676F2B">
        <w:rPr>
          <w:spacing w:val="-5"/>
        </w:rPr>
        <w:t xml:space="preserve"> </w:t>
      </w:r>
      <w:r w:rsidRPr="00671B43">
        <w:t>for</w:t>
      </w:r>
      <w:r w:rsidRPr="00676F2B">
        <w:rPr>
          <w:spacing w:val="-3"/>
        </w:rPr>
        <w:t xml:space="preserve"> </w:t>
      </w:r>
      <w:r w:rsidRPr="00671B43">
        <w:t>research</w:t>
      </w:r>
      <w:r w:rsidRPr="00676F2B">
        <w:rPr>
          <w:spacing w:val="-5"/>
        </w:rPr>
        <w:t xml:space="preserve"> </w:t>
      </w:r>
      <w:r w:rsidRPr="00671B43">
        <w:t>teams</w:t>
      </w:r>
      <w:r w:rsidRPr="00676F2B">
        <w:rPr>
          <w:spacing w:val="-5"/>
        </w:rPr>
        <w:t xml:space="preserve"> </w:t>
      </w:r>
      <w:r w:rsidRPr="00671B43">
        <w:t>across different organisations).</w:t>
      </w:r>
    </w:p>
    <w:p w14:paraId="18455D34" w14:textId="12B47B6A" w:rsidR="0048574F" w:rsidRPr="00E0264D" w:rsidRDefault="008826EA" w:rsidP="008826EA">
      <w:pPr>
        <w:pStyle w:val="ListParagraph"/>
        <w:numPr>
          <w:ilvl w:val="0"/>
          <w:numId w:val="15"/>
        </w:numPr>
        <w:rPr>
          <w:color w:val="252424"/>
        </w:rPr>
      </w:pPr>
      <w:r>
        <w:rPr>
          <w:b/>
          <w:bCs/>
        </w:rPr>
        <w:t>Q</w:t>
      </w:r>
      <w:r w:rsidRPr="00676F2B">
        <w:rPr>
          <w:b/>
          <w:bCs/>
        </w:rPr>
        <w:t>uality</w:t>
      </w:r>
      <w:r w:rsidRPr="00676F2B">
        <w:rPr>
          <w:b/>
          <w:bCs/>
          <w:spacing w:val="-2"/>
        </w:rPr>
        <w:t xml:space="preserve"> </w:t>
      </w:r>
      <w:r w:rsidR="00390658">
        <w:rPr>
          <w:b/>
          <w:bCs/>
        </w:rPr>
        <w:t>a</w:t>
      </w:r>
      <w:r w:rsidRPr="00676F2B">
        <w:rPr>
          <w:b/>
          <w:bCs/>
        </w:rPr>
        <w:t>ssurance</w:t>
      </w:r>
      <w:r w:rsidRPr="00676F2B">
        <w:rPr>
          <w:b/>
          <w:bCs/>
          <w:spacing w:val="-3"/>
        </w:rPr>
        <w:t xml:space="preserve"> </w:t>
      </w:r>
      <w:r w:rsidR="00390658">
        <w:rPr>
          <w:b/>
          <w:bCs/>
        </w:rPr>
        <w:t>c</w:t>
      </w:r>
      <w:r w:rsidRPr="00676F2B">
        <w:rPr>
          <w:b/>
          <w:bCs/>
        </w:rPr>
        <w:t>osts</w:t>
      </w:r>
      <w:r w:rsidRPr="00676F2B">
        <w:rPr>
          <w:b/>
          <w:bCs/>
          <w:spacing w:val="-5"/>
        </w:rPr>
        <w:t>:</w:t>
      </w:r>
      <w:r w:rsidRPr="00676F2B">
        <w:rPr>
          <w:spacing w:val="-5"/>
        </w:rPr>
        <w:t xml:space="preserve"> </w:t>
      </w:r>
      <w:r w:rsidR="00390658">
        <w:rPr>
          <w:spacing w:val="-5"/>
        </w:rPr>
        <w:t>T</w:t>
      </w:r>
      <w:r w:rsidRPr="00676F2B">
        <w:rPr>
          <w:spacing w:val="-5"/>
        </w:rPr>
        <w:t xml:space="preserve">hese include </w:t>
      </w:r>
      <w:r w:rsidR="002E2531">
        <w:rPr>
          <w:spacing w:val="-5"/>
        </w:rPr>
        <w:t>professional copy-</w:t>
      </w:r>
      <w:r w:rsidRPr="00671B43">
        <w:t>editing</w:t>
      </w:r>
      <w:r>
        <w:t xml:space="preserve"> costs</w:t>
      </w:r>
      <w:r w:rsidRPr="00671B43">
        <w:t>.</w:t>
      </w:r>
      <w:r w:rsidR="00460475">
        <w:t xml:space="preserve"> Please include these costs in your budget as the final report must be professionally copy-edited prior to submission to ACSES. </w:t>
      </w:r>
    </w:p>
    <w:p w14:paraId="5E1317E0" w14:textId="12AE9343" w:rsidR="008826EA" w:rsidRPr="00E0264D" w:rsidRDefault="0048574F" w:rsidP="008826EA">
      <w:pPr>
        <w:pStyle w:val="ListParagraph"/>
        <w:numPr>
          <w:ilvl w:val="0"/>
          <w:numId w:val="15"/>
        </w:numPr>
        <w:rPr>
          <w:b/>
          <w:bCs/>
          <w:color w:val="252424"/>
        </w:rPr>
      </w:pPr>
      <w:r w:rsidRPr="00E0264D">
        <w:rPr>
          <w:b/>
          <w:bCs/>
        </w:rPr>
        <w:t xml:space="preserve">Output </w:t>
      </w:r>
      <w:r w:rsidR="00390658">
        <w:rPr>
          <w:b/>
          <w:bCs/>
        </w:rPr>
        <w:t>a</w:t>
      </w:r>
      <w:r w:rsidRPr="00E0264D">
        <w:rPr>
          <w:b/>
          <w:bCs/>
        </w:rPr>
        <w:t xml:space="preserve">ssurance </w:t>
      </w:r>
      <w:r w:rsidR="00390658">
        <w:rPr>
          <w:b/>
          <w:bCs/>
        </w:rPr>
        <w:t>c</w:t>
      </w:r>
      <w:r w:rsidRPr="00E0264D">
        <w:rPr>
          <w:b/>
          <w:bCs/>
        </w:rPr>
        <w:t xml:space="preserve">osts: </w:t>
      </w:r>
      <w:r w:rsidR="00390658">
        <w:rPr>
          <w:spacing w:val="-4"/>
        </w:rPr>
        <w:t>W</w:t>
      </w:r>
      <w:r>
        <w:rPr>
          <w:spacing w:val="-4"/>
        </w:rPr>
        <w:t>hile ACSES’s website can serve as a repository for reports and related written materials, teams should indicate where other outputs (</w:t>
      </w:r>
      <w:r w:rsidR="00390658">
        <w:rPr>
          <w:spacing w:val="-4"/>
        </w:rPr>
        <w:t>for example,</w:t>
      </w:r>
      <w:r>
        <w:rPr>
          <w:spacing w:val="-4"/>
        </w:rPr>
        <w:t xml:space="preserve"> audiovisual outputs, webpages, external outputs) are to be created and indicate any costs associated with maintaining these</w:t>
      </w:r>
      <w:r w:rsidR="004E5B9F">
        <w:rPr>
          <w:spacing w:val="-4"/>
        </w:rPr>
        <w:t xml:space="preserve"> outputs</w:t>
      </w:r>
      <w:r>
        <w:rPr>
          <w:spacing w:val="-4"/>
        </w:rPr>
        <w:t xml:space="preserve"> post-project.</w:t>
      </w:r>
    </w:p>
    <w:p w14:paraId="5CD4BE4C" w14:textId="05F5A4F1" w:rsidR="00FB161A" w:rsidRPr="00E0264D" w:rsidRDefault="00FB161A" w:rsidP="008826EA">
      <w:pPr>
        <w:pStyle w:val="ListParagraph"/>
        <w:numPr>
          <w:ilvl w:val="0"/>
          <w:numId w:val="15"/>
        </w:numPr>
        <w:rPr>
          <w:b/>
          <w:bCs/>
          <w:color w:val="252424"/>
        </w:rPr>
      </w:pPr>
      <w:r w:rsidRPr="00E0264D">
        <w:rPr>
          <w:b/>
          <w:bCs/>
          <w:color w:val="252424"/>
        </w:rPr>
        <w:t xml:space="preserve">Qualitative and </w:t>
      </w:r>
      <w:r w:rsidR="00390658">
        <w:rPr>
          <w:b/>
          <w:bCs/>
          <w:color w:val="252424"/>
        </w:rPr>
        <w:t>c</w:t>
      </w:r>
      <w:r w:rsidRPr="00E0264D">
        <w:rPr>
          <w:b/>
          <w:bCs/>
          <w:color w:val="252424"/>
        </w:rPr>
        <w:t xml:space="preserve">onsultation </w:t>
      </w:r>
      <w:r w:rsidR="00390658">
        <w:rPr>
          <w:b/>
          <w:bCs/>
          <w:color w:val="252424"/>
        </w:rPr>
        <w:t>d</w:t>
      </w:r>
      <w:r>
        <w:rPr>
          <w:b/>
          <w:bCs/>
          <w:color w:val="252424"/>
        </w:rPr>
        <w:t xml:space="preserve">ata </w:t>
      </w:r>
      <w:r w:rsidR="00390658">
        <w:rPr>
          <w:b/>
          <w:bCs/>
          <w:color w:val="252424"/>
        </w:rPr>
        <w:t>c</w:t>
      </w:r>
      <w:r w:rsidRPr="00E0264D">
        <w:rPr>
          <w:b/>
          <w:bCs/>
          <w:color w:val="252424"/>
        </w:rPr>
        <w:t xml:space="preserve">ollection </w:t>
      </w:r>
      <w:r w:rsidR="00390658">
        <w:rPr>
          <w:b/>
          <w:bCs/>
          <w:color w:val="252424"/>
        </w:rPr>
        <w:t>c</w:t>
      </w:r>
      <w:r w:rsidRPr="00E0264D">
        <w:rPr>
          <w:b/>
          <w:bCs/>
          <w:color w:val="252424"/>
        </w:rPr>
        <w:t>osts:</w:t>
      </w:r>
      <w:r>
        <w:rPr>
          <w:b/>
          <w:bCs/>
          <w:color w:val="252424"/>
        </w:rPr>
        <w:t xml:space="preserve"> </w:t>
      </w:r>
      <w:r>
        <w:rPr>
          <w:color w:val="252424"/>
        </w:rPr>
        <w:t xml:space="preserve">In addition to data collection costs (see below), budgeting for qualitative research activities must also include appropriate levels of compensation for students, community members, and First Nations Elders for their participation in consultative components of project work. As a guide only, appropriate rates of compensation for community consultation are: </w:t>
      </w:r>
    </w:p>
    <w:p w14:paraId="18462CD3" w14:textId="4576373D" w:rsidR="00FB161A" w:rsidRDefault="00FB161A" w:rsidP="00362968">
      <w:pPr>
        <w:pStyle w:val="ListParagraph"/>
        <w:numPr>
          <w:ilvl w:val="1"/>
          <w:numId w:val="15"/>
        </w:numPr>
        <w:rPr>
          <w:color w:val="252424"/>
        </w:rPr>
      </w:pPr>
      <w:r w:rsidRPr="00E0264D">
        <w:rPr>
          <w:color w:val="252424"/>
        </w:rPr>
        <w:t>Students</w:t>
      </w:r>
      <w:r>
        <w:rPr>
          <w:color w:val="252424"/>
        </w:rPr>
        <w:t xml:space="preserve">: </w:t>
      </w:r>
      <w:r w:rsidR="000F3265">
        <w:rPr>
          <w:color w:val="252424"/>
        </w:rPr>
        <w:t>$50/hr</w:t>
      </w:r>
    </w:p>
    <w:p w14:paraId="0B09066A" w14:textId="7B79EFA0" w:rsidR="00FB161A" w:rsidRDefault="00FB161A" w:rsidP="00362968">
      <w:pPr>
        <w:pStyle w:val="ListParagraph"/>
        <w:numPr>
          <w:ilvl w:val="1"/>
          <w:numId w:val="15"/>
        </w:numPr>
        <w:rPr>
          <w:color w:val="252424"/>
        </w:rPr>
      </w:pPr>
      <w:r>
        <w:rPr>
          <w:color w:val="252424"/>
        </w:rPr>
        <w:t>Community members:</w:t>
      </w:r>
      <w:r w:rsidR="00FE73DF" w:rsidRPr="00FE73DF">
        <w:t xml:space="preserve"> </w:t>
      </w:r>
      <w:r w:rsidR="00FE73DF" w:rsidRPr="00FE73DF">
        <w:rPr>
          <w:color w:val="252424"/>
        </w:rPr>
        <w:t>$50 per hour for consultation, or $70 per hour where participants undertake an advisory, co-design</w:t>
      </w:r>
      <w:r w:rsidR="00390658">
        <w:rPr>
          <w:color w:val="252424"/>
        </w:rPr>
        <w:t>,</w:t>
      </w:r>
      <w:r w:rsidR="00FE73DF" w:rsidRPr="00FE73DF">
        <w:rPr>
          <w:color w:val="252424"/>
        </w:rPr>
        <w:t xml:space="preserve"> or specialist role</w:t>
      </w:r>
    </w:p>
    <w:p w14:paraId="17F57286" w14:textId="3BC55524" w:rsidR="00FB161A" w:rsidRPr="00E0264D" w:rsidRDefault="00FB161A" w:rsidP="00E0264D">
      <w:pPr>
        <w:pStyle w:val="ListParagraph"/>
        <w:numPr>
          <w:ilvl w:val="1"/>
          <w:numId w:val="15"/>
        </w:numPr>
        <w:rPr>
          <w:color w:val="252424"/>
        </w:rPr>
      </w:pPr>
      <w:r w:rsidRPr="0048574F">
        <w:rPr>
          <w:color w:val="252424"/>
        </w:rPr>
        <w:t xml:space="preserve">First Nations Elders: </w:t>
      </w:r>
      <w:r w:rsidR="00FE73DF" w:rsidRPr="00FE73DF">
        <w:rPr>
          <w:color w:val="252424"/>
        </w:rPr>
        <w:t>$325 per half day or $650 per full day, or another rate agreed with the individual or relevant community</w:t>
      </w:r>
      <w:r w:rsidR="00390658">
        <w:rPr>
          <w:color w:val="252424"/>
        </w:rPr>
        <w:t>.</w:t>
      </w:r>
    </w:p>
    <w:p w14:paraId="1D87DB6C" w14:textId="3050598D" w:rsidR="008826EA" w:rsidRPr="00676F2B" w:rsidRDefault="008826EA" w:rsidP="008826EA">
      <w:pPr>
        <w:pStyle w:val="ListParagraph"/>
        <w:numPr>
          <w:ilvl w:val="0"/>
          <w:numId w:val="15"/>
        </w:numPr>
        <w:rPr>
          <w:color w:val="252424"/>
        </w:rPr>
      </w:pPr>
      <w:r w:rsidRPr="00676F2B">
        <w:rPr>
          <w:b/>
          <w:bCs/>
        </w:rPr>
        <w:t>Data</w:t>
      </w:r>
      <w:r w:rsidRPr="00676F2B">
        <w:rPr>
          <w:spacing w:val="-5"/>
        </w:rPr>
        <w:t xml:space="preserve"> </w:t>
      </w:r>
      <w:r w:rsidR="00390658">
        <w:rPr>
          <w:b/>
          <w:bCs/>
          <w:spacing w:val="-5"/>
        </w:rPr>
        <w:t>c</w:t>
      </w:r>
      <w:r w:rsidRPr="00676F2B">
        <w:rPr>
          <w:b/>
          <w:bCs/>
          <w:spacing w:val="-5"/>
        </w:rPr>
        <w:t xml:space="preserve">ollection </w:t>
      </w:r>
      <w:r w:rsidR="00390658">
        <w:rPr>
          <w:b/>
          <w:bCs/>
          <w:spacing w:val="-5"/>
        </w:rPr>
        <w:t>c</w:t>
      </w:r>
      <w:r w:rsidRPr="00676F2B">
        <w:rPr>
          <w:b/>
          <w:bCs/>
          <w:spacing w:val="-5"/>
        </w:rPr>
        <w:t>osts:</w:t>
      </w:r>
      <w:r w:rsidRPr="00676F2B">
        <w:rPr>
          <w:spacing w:val="-5"/>
        </w:rPr>
        <w:t xml:space="preserve"> These include data collection and </w:t>
      </w:r>
      <w:r w:rsidRPr="00671B43">
        <w:t>extraction</w:t>
      </w:r>
      <w:r w:rsidRPr="00676F2B">
        <w:rPr>
          <w:spacing w:val="-4"/>
        </w:rPr>
        <w:t xml:space="preserve"> </w:t>
      </w:r>
      <w:r w:rsidRPr="00676F2B">
        <w:rPr>
          <w:spacing w:val="-2"/>
        </w:rPr>
        <w:t>costs. Reasonable requests to cover travel and accommodation costs for data collection</w:t>
      </w:r>
      <w:r w:rsidR="00FB161A">
        <w:rPr>
          <w:spacing w:val="-2"/>
        </w:rPr>
        <w:t xml:space="preserve"> by researchers</w:t>
      </w:r>
      <w:r w:rsidRPr="00676F2B">
        <w:rPr>
          <w:spacing w:val="-2"/>
        </w:rPr>
        <w:t xml:space="preserve"> will be considered</w:t>
      </w:r>
      <w:r w:rsidR="00E43C34">
        <w:rPr>
          <w:spacing w:val="-2"/>
        </w:rPr>
        <w:t xml:space="preserve">. </w:t>
      </w:r>
      <w:r w:rsidRPr="00676F2B">
        <w:rPr>
          <w:spacing w:val="-2"/>
        </w:rPr>
        <w:t xml:space="preserve"> </w:t>
      </w:r>
    </w:p>
    <w:p w14:paraId="7FF9790D" w14:textId="274F4030" w:rsidR="008826EA" w:rsidRPr="00676F2B" w:rsidRDefault="008826EA" w:rsidP="008826EA">
      <w:pPr>
        <w:pStyle w:val="ListParagraph"/>
        <w:numPr>
          <w:ilvl w:val="0"/>
          <w:numId w:val="15"/>
        </w:numPr>
        <w:rPr>
          <w:color w:val="252424"/>
        </w:rPr>
      </w:pPr>
      <w:r w:rsidRPr="00676F2B">
        <w:rPr>
          <w:b/>
          <w:bCs/>
        </w:rPr>
        <w:t xml:space="preserve">Other </w:t>
      </w:r>
      <w:r w:rsidR="00390658">
        <w:rPr>
          <w:b/>
          <w:bCs/>
        </w:rPr>
        <w:t>t</w:t>
      </w:r>
      <w:r w:rsidRPr="00676F2B">
        <w:rPr>
          <w:b/>
          <w:bCs/>
        </w:rPr>
        <w:t xml:space="preserve">echnical </w:t>
      </w:r>
      <w:r w:rsidR="00390658">
        <w:rPr>
          <w:b/>
          <w:bCs/>
        </w:rPr>
        <w:t>c</w:t>
      </w:r>
      <w:r w:rsidRPr="00676F2B">
        <w:rPr>
          <w:b/>
          <w:bCs/>
        </w:rPr>
        <w:t xml:space="preserve">osts: </w:t>
      </w:r>
      <w:r w:rsidRPr="00671B43">
        <w:t>Costs</w:t>
      </w:r>
      <w:r w:rsidRPr="00676F2B">
        <w:rPr>
          <w:spacing w:val="-5"/>
        </w:rPr>
        <w:t xml:space="preserve"> </w:t>
      </w:r>
      <w:r w:rsidRPr="00671B43">
        <w:t>associated</w:t>
      </w:r>
      <w:r w:rsidRPr="00676F2B">
        <w:rPr>
          <w:spacing w:val="-5"/>
        </w:rPr>
        <w:t xml:space="preserve"> </w:t>
      </w:r>
      <w:r w:rsidRPr="00671B43">
        <w:t>with</w:t>
      </w:r>
      <w:r w:rsidRPr="00676F2B">
        <w:rPr>
          <w:spacing w:val="-3"/>
        </w:rPr>
        <w:t xml:space="preserve"> </w:t>
      </w:r>
      <w:r>
        <w:t>other</w:t>
      </w:r>
      <w:r w:rsidRPr="00676F2B">
        <w:rPr>
          <w:spacing w:val="-5"/>
        </w:rPr>
        <w:t xml:space="preserve"> </w:t>
      </w:r>
      <w:r w:rsidRPr="00671B43">
        <w:t>technical</w:t>
      </w:r>
      <w:r>
        <w:t xml:space="preserve"> requirements of the project work or</w:t>
      </w:r>
      <w:r w:rsidRPr="00676F2B">
        <w:rPr>
          <w:spacing w:val="-5"/>
        </w:rPr>
        <w:t xml:space="preserve"> </w:t>
      </w:r>
      <w:r w:rsidRPr="00671B43">
        <w:t>report</w:t>
      </w:r>
      <w:r w:rsidRPr="00676F2B">
        <w:rPr>
          <w:spacing w:val="-4"/>
        </w:rPr>
        <w:t xml:space="preserve"> preparation.</w:t>
      </w:r>
    </w:p>
    <w:p w14:paraId="1F8A7052" w14:textId="265E3852" w:rsidR="00B4047B" w:rsidRPr="00B4047B" w:rsidRDefault="008826EA" w:rsidP="008826EA">
      <w:pPr>
        <w:pStyle w:val="ListParagraph"/>
        <w:numPr>
          <w:ilvl w:val="0"/>
          <w:numId w:val="15"/>
        </w:numPr>
        <w:rPr>
          <w:color w:val="252424"/>
        </w:rPr>
      </w:pPr>
      <w:bookmarkStart w:id="52" w:name="_Hlk159861009"/>
      <w:r w:rsidRPr="00676F2B">
        <w:rPr>
          <w:b/>
          <w:bCs/>
        </w:rPr>
        <w:lastRenderedPageBreak/>
        <w:t xml:space="preserve">Travel </w:t>
      </w:r>
      <w:r w:rsidR="00390658">
        <w:rPr>
          <w:b/>
          <w:bCs/>
        </w:rPr>
        <w:t>c</w:t>
      </w:r>
      <w:r w:rsidRPr="00676F2B">
        <w:rPr>
          <w:b/>
          <w:bCs/>
        </w:rPr>
        <w:t>osts:</w:t>
      </w:r>
      <w:r w:rsidRPr="00676F2B">
        <w:rPr>
          <w:spacing w:val="-4"/>
        </w:rPr>
        <w:t xml:space="preserve"> Costs associated with travel for</w:t>
      </w:r>
      <w:r w:rsidR="00E43C34">
        <w:rPr>
          <w:spacing w:val="-4"/>
        </w:rPr>
        <w:t xml:space="preserve"> </w:t>
      </w:r>
      <w:r w:rsidRPr="00676F2B">
        <w:rPr>
          <w:spacing w:val="-4"/>
        </w:rPr>
        <w:t>fieldwork</w:t>
      </w:r>
      <w:r w:rsidR="00E43C34">
        <w:rPr>
          <w:spacing w:val="-4"/>
        </w:rPr>
        <w:t xml:space="preserve"> </w:t>
      </w:r>
      <w:r w:rsidRPr="00676F2B">
        <w:rPr>
          <w:spacing w:val="-4"/>
        </w:rPr>
        <w:t>or dissemination activities such as conferences should be specified.</w:t>
      </w:r>
      <w:bookmarkEnd w:id="52"/>
      <w:r w:rsidRPr="00676F2B">
        <w:rPr>
          <w:spacing w:val="-4"/>
        </w:rPr>
        <w:t xml:space="preserve"> </w:t>
      </w:r>
    </w:p>
    <w:p w14:paraId="20A5D81E" w14:textId="07A37530" w:rsidR="008826EA" w:rsidRPr="00676F2B" w:rsidRDefault="00B4047B" w:rsidP="008826EA">
      <w:pPr>
        <w:pStyle w:val="ListParagraph"/>
        <w:numPr>
          <w:ilvl w:val="0"/>
          <w:numId w:val="15"/>
        </w:numPr>
        <w:rPr>
          <w:color w:val="252424"/>
        </w:rPr>
      </w:pPr>
      <w:r>
        <w:rPr>
          <w:b/>
          <w:bCs/>
        </w:rPr>
        <w:t xml:space="preserve">Other </w:t>
      </w:r>
      <w:r w:rsidR="00390658">
        <w:rPr>
          <w:b/>
          <w:bCs/>
        </w:rPr>
        <w:t>c</w:t>
      </w:r>
      <w:r>
        <w:rPr>
          <w:b/>
          <w:bCs/>
        </w:rPr>
        <w:t xml:space="preserve">osts: </w:t>
      </w:r>
      <w:r>
        <w:t xml:space="preserve">All other costs, except for purposes specified below.  </w:t>
      </w:r>
      <w:r w:rsidR="008826EA" w:rsidRPr="00676F2B">
        <w:rPr>
          <w:spacing w:val="-4"/>
        </w:rPr>
        <w:t xml:space="preserve">  </w:t>
      </w:r>
    </w:p>
    <w:p w14:paraId="56C2DA00" w14:textId="6F8E5E1D" w:rsidR="005F79C3" w:rsidRDefault="005F79C3" w:rsidP="005F79C3">
      <w:pPr>
        <w:rPr>
          <w:spacing w:val="-2"/>
        </w:rPr>
      </w:pPr>
      <w:r w:rsidRPr="00104E97">
        <w:t>Funds</w:t>
      </w:r>
      <w:r w:rsidRPr="00104E97">
        <w:rPr>
          <w:spacing w:val="-5"/>
        </w:rPr>
        <w:t xml:space="preserve"> </w:t>
      </w:r>
      <w:r w:rsidRPr="00104E97">
        <w:t>cannot</w:t>
      </w:r>
      <w:r w:rsidRPr="00104E97">
        <w:rPr>
          <w:spacing w:val="-4"/>
        </w:rPr>
        <w:t xml:space="preserve"> </w:t>
      </w:r>
      <w:r w:rsidRPr="00104E97">
        <w:t>be</w:t>
      </w:r>
      <w:r w:rsidRPr="00104E97">
        <w:rPr>
          <w:spacing w:val="-3"/>
        </w:rPr>
        <w:t xml:space="preserve"> </w:t>
      </w:r>
      <w:r w:rsidRPr="00104E97">
        <w:t>used</w:t>
      </w:r>
      <w:r w:rsidRPr="00104E97">
        <w:rPr>
          <w:spacing w:val="-4"/>
        </w:rPr>
        <w:t xml:space="preserve"> </w:t>
      </w:r>
      <w:r w:rsidRPr="00104E97">
        <w:t>for</w:t>
      </w:r>
      <w:r>
        <w:t>:</w:t>
      </w:r>
      <w:r w:rsidRPr="00104E97">
        <w:rPr>
          <w:spacing w:val="-2"/>
        </w:rPr>
        <w:t xml:space="preserve"> </w:t>
      </w:r>
    </w:p>
    <w:p w14:paraId="0C3210F1" w14:textId="77777777" w:rsidR="005F79C3" w:rsidRDefault="005F79C3" w:rsidP="00676F2B">
      <w:pPr>
        <w:pStyle w:val="ListParagraph"/>
        <w:numPr>
          <w:ilvl w:val="0"/>
          <w:numId w:val="16"/>
        </w:numPr>
      </w:pPr>
      <w:r w:rsidRPr="00676F2B">
        <w:rPr>
          <w:b/>
          <w:bCs/>
        </w:rPr>
        <w:t>Computing:</w:t>
      </w:r>
      <w:r>
        <w:t xml:space="preserve"> T</w:t>
      </w:r>
      <w:r w:rsidRPr="00A31526">
        <w:t>he</w:t>
      </w:r>
      <w:r w:rsidRPr="00676F2B">
        <w:rPr>
          <w:spacing w:val="-3"/>
        </w:rPr>
        <w:t xml:space="preserve"> </w:t>
      </w:r>
      <w:r w:rsidRPr="00A31526">
        <w:t>purchase</w:t>
      </w:r>
      <w:r w:rsidRPr="00676F2B">
        <w:rPr>
          <w:spacing w:val="-3"/>
        </w:rPr>
        <w:t xml:space="preserve"> </w:t>
      </w:r>
      <w:r w:rsidRPr="00A31526">
        <w:t>of</w:t>
      </w:r>
      <w:r w:rsidRPr="00676F2B">
        <w:rPr>
          <w:spacing w:val="-2"/>
        </w:rPr>
        <w:t xml:space="preserve"> </w:t>
      </w:r>
      <w:r w:rsidRPr="00A31526">
        <w:t>computers or software.</w:t>
      </w:r>
    </w:p>
    <w:p w14:paraId="585F76BA" w14:textId="5DEDE8AF" w:rsidR="00676F2B" w:rsidRDefault="005F79C3" w:rsidP="00676F2B">
      <w:pPr>
        <w:pStyle w:val="ListParagraph"/>
        <w:numPr>
          <w:ilvl w:val="0"/>
          <w:numId w:val="16"/>
        </w:numPr>
      </w:pPr>
      <w:r w:rsidRPr="00676F2B">
        <w:rPr>
          <w:b/>
          <w:bCs/>
        </w:rPr>
        <w:t xml:space="preserve">Institutional and </w:t>
      </w:r>
      <w:r w:rsidR="00390658">
        <w:rPr>
          <w:b/>
          <w:bCs/>
        </w:rPr>
        <w:t>i</w:t>
      </w:r>
      <w:r w:rsidRPr="00676F2B">
        <w:rPr>
          <w:b/>
          <w:bCs/>
        </w:rPr>
        <w:t xml:space="preserve">nfrastructure </w:t>
      </w:r>
      <w:r w:rsidR="00390658">
        <w:rPr>
          <w:b/>
          <w:bCs/>
        </w:rPr>
        <w:t>o</w:t>
      </w:r>
      <w:r w:rsidRPr="00676F2B">
        <w:rPr>
          <w:b/>
          <w:bCs/>
        </w:rPr>
        <w:t>verhead costs:</w:t>
      </w:r>
      <w:r w:rsidRPr="003D7F99">
        <w:t xml:space="preserve"> Costs associated with university infrastructure and</w:t>
      </w:r>
      <w:r w:rsidRPr="00676F2B">
        <w:rPr>
          <w:spacing w:val="-2"/>
        </w:rPr>
        <w:t xml:space="preserve"> other institutional </w:t>
      </w:r>
      <w:r w:rsidRPr="003D7F99">
        <w:t>overhead</w:t>
      </w:r>
      <w:r w:rsidRPr="00676F2B">
        <w:rPr>
          <w:spacing w:val="-4"/>
        </w:rPr>
        <w:t xml:space="preserve"> </w:t>
      </w:r>
      <w:r w:rsidRPr="003D7F99">
        <w:t xml:space="preserve">costs. </w:t>
      </w:r>
    </w:p>
    <w:p w14:paraId="52FD34F3" w14:textId="6CE95DAF" w:rsidR="00132F3B" w:rsidRDefault="00132F3B" w:rsidP="005F79C3">
      <w:pPr>
        <w:rPr>
          <w:b/>
          <w:bCs/>
        </w:rPr>
      </w:pPr>
      <w:r>
        <w:rPr>
          <w:b/>
          <w:bCs/>
        </w:rPr>
        <w:t>In-</w:t>
      </w:r>
      <w:r w:rsidR="00390658">
        <w:rPr>
          <w:b/>
          <w:bCs/>
        </w:rPr>
        <w:t>k</w:t>
      </w:r>
      <w:r>
        <w:rPr>
          <w:b/>
          <w:bCs/>
        </w:rPr>
        <w:t xml:space="preserve">ind </w:t>
      </w:r>
      <w:r w:rsidR="00390658">
        <w:rPr>
          <w:b/>
          <w:bCs/>
        </w:rPr>
        <w:t>c</w:t>
      </w:r>
      <w:r>
        <w:rPr>
          <w:b/>
          <w:bCs/>
        </w:rPr>
        <w:t xml:space="preserve">ontributions: </w:t>
      </w:r>
      <w:r>
        <w:t>In-</w:t>
      </w:r>
      <w:r w:rsidR="00390658">
        <w:t>k</w:t>
      </w:r>
      <w:r>
        <w:t xml:space="preserve">ind contributions can be </w:t>
      </w:r>
      <w:r w:rsidR="00460475">
        <w:t>demonstrated</w:t>
      </w:r>
      <w:r>
        <w:t xml:space="preserve"> but must not include aspects, resources</w:t>
      </w:r>
      <w:r w:rsidR="00390658">
        <w:t>,</w:t>
      </w:r>
      <w:r>
        <w:t xml:space="preserve"> or attributes of the team for which resourcing is being sought in direct connection to the delivery of the project (</w:t>
      </w:r>
      <w:r w:rsidR="00390658">
        <w:t>for example</w:t>
      </w:r>
      <w:r>
        <w:t xml:space="preserve">, expertise and/or experience to undertake funded work).  </w:t>
      </w:r>
      <w:r>
        <w:rPr>
          <w:b/>
          <w:bCs/>
        </w:rPr>
        <w:t xml:space="preserve"> </w:t>
      </w:r>
    </w:p>
    <w:p w14:paraId="2152B906" w14:textId="364011F2" w:rsidR="005F79C3" w:rsidRPr="00104E97" w:rsidRDefault="005F79C3" w:rsidP="005F79C3">
      <w:r w:rsidRPr="00107865">
        <w:rPr>
          <w:b/>
          <w:bCs/>
        </w:rPr>
        <w:t>Goods and Services Tax (GST):</w:t>
      </w:r>
      <w:r>
        <w:t xml:space="preserve"> </w:t>
      </w:r>
      <w:r w:rsidRPr="00104E97">
        <w:t>GST</w:t>
      </w:r>
      <w:r w:rsidRPr="00104E97">
        <w:rPr>
          <w:spacing w:val="-3"/>
        </w:rPr>
        <w:t xml:space="preserve"> </w:t>
      </w:r>
      <w:r w:rsidRPr="00104E97">
        <w:t>applies</w:t>
      </w:r>
      <w:r w:rsidRPr="00104E97">
        <w:rPr>
          <w:spacing w:val="-5"/>
        </w:rPr>
        <w:t xml:space="preserve"> </w:t>
      </w:r>
      <w:r w:rsidRPr="00104E97">
        <w:t>to</w:t>
      </w:r>
      <w:r w:rsidRPr="00104E97">
        <w:rPr>
          <w:spacing w:val="-3"/>
        </w:rPr>
        <w:t xml:space="preserve"> </w:t>
      </w:r>
      <w:r w:rsidRPr="00104E97">
        <w:t>services</w:t>
      </w:r>
      <w:r w:rsidRPr="00104E97">
        <w:rPr>
          <w:spacing w:val="-5"/>
        </w:rPr>
        <w:t xml:space="preserve"> </w:t>
      </w:r>
      <w:r w:rsidRPr="00104E97">
        <w:t>provided</w:t>
      </w:r>
      <w:r w:rsidRPr="00104E97">
        <w:rPr>
          <w:spacing w:val="-4"/>
        </w:rPr>
        <w:t xml:space="preserve"> </w:t>
      </w:r>
      <w:r w:rsidRPr="00104E97">
        <w:t>to</w:t>
      </w:r>
      <w:r w:rsidRPr="00104E97">
        <w:rPr>
          <w:spacing w:val="-3"/>
        </w:rPr>
        <w:t xml:space="preserve"> </w:t>
      </w:r>
      <w:r>
        <w:t>ACSES</w:t>
      </w:r>
      <w:r w:rsidRPr="00104E97">
        <w:t>.</w:t>
      </w:r>
      <w:r w:rsidRPr="00104E97">
        <w:rPr>
          <w:spacing w:val="-4"/>
        </w:rPr>
        <w:t xml:space="preserve"> </w:t>
      </w:r>
      <w:r>
        <w:t>ACSES</w:t>
      </w:r>
      <w:r w:rsidRPr="00104E97">
        <w:rPr>
          <w:spacing w:val="-4"/>
        </w:rPr>
        <w:t xml:space="preserve"> </w:t>
      </w:r>
      <w:r w:rsidRPr="00104E97">
        <w:t>will</w:t>
      </w:r>
      <w:r w:rsidRPr="00104E97">
        <w:rPr>
          <w:spacing w:val="-4"/>
        </w:rPr>
        <w:t xml:space="preserve"> </w:t>
      </w:r>
      <w:r w:rsidRPr="00104E97">
        <w:t>cover</w:t>
      </w:r>
      <w:r w:rsidRPr="00104E97">
        <w:rPr>
          <w:spacing w:val="-2"/>
        </w:rPr>
        <w:t xml:space="preserve"> </w:t>
      </w:r>
      <w:r w:rsidRPr="00104E97">
        <w:t>the</w:t>
      </w:r>
      <w:r w:rsidRPr="00104E97">
        <w:rPr>
          <w:spacing w:val="-3"/>
        </w:rPr>
        <w:t xml:space="preserve"> </w:t>
      </w:r>
      <w:r w:rsidRPr="00104E97">
        <w:t>cost</w:t>
      </w:r>
      <w:r w:rsidRPr="00104E97">
        <w:rPr>
          <w:spacing w:val="-4"/>
        </w:rPr>
        <w:t xml:space="preserve"> </w:t>
      </w:r>
      <w:r w:rsidRPr="00104E97">
        <w:t>of</w:t>
      </w:r>
      <w:r w:rsidRPr="00104E97">
        <w:rPr>
          <w:spacing w:val="-3"/>
        </w:rPr>
        <w:t xml:space="preserve"> </w:t>
      </w:r>
      <w:r w:rsidRPr="00104E97">
        <w:t>the GST component as long as:</w:t>
      </w:r>
    </w:p>
    <w:p w14:paraId="7D90DD90" w14:textId="4FBBE93A" w:rsidR="005F79C3" w:rsidRPr="00104E97" w:rsidRDefault="00390658" w:rsidP="00676F2B">
      <w:pPr>
        <w:pStyle w:val="ListParagraph"/>
        <w:numPr>
          <w:ilvl w:val="0"/>
          <w:numId w:val="17"/>
        </w:numPr>
      </w:pPr>
      <w:r>
        <w:t>t</w:t>
      </w:r>
      <w:r w:rsidR="005F79C3" w:rsidRPr="00104E97">
        <w:t>he</w:t>
      </w:r>
      <w:r w:rsidR="005F79C3" w:rsidRPr="00676F2B">
        <w:rPr>
          <w:spacing w:val="-2"/>
        </w:rPr>
        <w:t xml:space="preserve"> </w:t>
      </w:r>
      <w:r w:rsidR="005F79C3" w:rsidRPr="00104E97">
        <w:t>contractor</w:t>
      </w:r>
      <w:r w:rsidR="005F79C3" w:rsidRPr="00676F2B">
        <w:rPr>
          <w:spacing w:val="-1"/>
        </w:rPr>
        <w:t xml:space="preserve"> </w:t>
      </w:r>
      <w:r w:rsidR="005F79C3" w:rsidRPr="00104E97">
        <w:t>has</w:t>
      </w:r>
      <w:r w:rsidR="005F79C3" w:rsidRPr="00676F2B">
        <w:rPr>
          <w:spacing w:val="-4"/>
        </w:rPr>
        <w:t xml:space="preserve"> </w:t>
      </w:r>
      <w:r w:rsidR="005F79C3" w:rsidRPr="00104E97">
        <w:t>been</w:t>
      </w:r>
      <w:r w:rsidR="005F79C3" w:rsidRPr="00676F2B">
        <w:rPr>
          <w:spacing w:val="-3"/>
        </w:rPr>
        <w:t xml:space="preserve"> </w:t>
      </w:r>
      <w:r w:rsidR="005F79C3" w:rsidRPr="00104E97">
        <w:t>assigned</w:t>
      </w:r>
      <w:r w:rsidR="005F79C3" w:rsidRPr="00676F2B">
        <w:rPr>
          <w:spacing w:val="-3"/>
        </w:rPr>
        <w:t xml:space="preserve"> </w:t>
      </w:r>
      <w:r w:rsidR="005F79C3" w:rsidRPr="00104E97">
        <w:t>an</w:t>
      </w:r>
      <w:r w:rsidR="005F79C3" w:rsidRPr="00676F2B">
        <w:rPr>
          <w:spacing w:val="-1"/>
        </w:rPr>
        <w:t xml:space="preserve"> </w:t>
      </w:r>
      <w:r w:rsidR="005F79C3" w:rsidRPr="00104E97">
        <w:t>Australian</w:t>
      </w:r>
      <w:r w:rsidR="005F79C3" w:rsidRPr="00676F2B">
        <w:rPr>
          <w:spacing w:val="-3"/>
        </w:rPr>
        <w:t xml:space="preserve"> </w:t>
      </w:r>
      <w:r w:rsidR="005F79C3" w:rsidRPr="00104E97">
        <w:t>Business</w:t>
      </w:r>
      <w:r w:rsidR="005F79C3" w:rsidRPr="00676F2B">
        <w:rPr>
          <w:spacing w:val="-4"/>
        </w:rPr>
        <w:t xml:space="preserve"> </w:t>
      </w:r>
      <w:r w:rsidR="005F79C3" w:rsidRPr="00104E97">
        <w:t>Number</w:t>
      </w:r>
      <w:r w:rsidR="005F79C3" w:rsidRPr="00676F2B">
        <w:rPr>
          <w:spacing w:val="-1"/>
        </w:rPr>
        <w:t xml:space="preserve"> </w:t>
      </w:r>
      <w:r w:rsidR="005F79C3" w:rsidRPr="00104E97">
        <w:t>(ABN)</w:t>
      </w:r>
      <w:r w:rsidR="005F79C3" w:rsidRPr="00676F2B">
        <w:rPr>
          <w:spacing w:val="-3"/>
        </w:rPr>
        <w:t xml:space="preserve"> </w:t>
      </w:r>
      <w:r w:rsidR="005F79C3" w:rsidRPr="00104E97">
        <w:t>and is</w:t>
      </w:r>
      <w:r w:rsidR="005F79C3" w:rsidRPr="00676F2B">
        <w:rPr>
          <w:spacing w:val="-5"/>
        </w:rPr>
        <w:t xml:space="preserve"> </w:t>
      </w:r>
      <w:r w:rsidR="005F79C3" w:rsidRPr="00104E97">
        <w:t>registered</w:t>
      </w:r>
      <w:r w:rsidR="005F79C3" w:rsidRPr="00676F2B">
        <w:rPr>
          <w:spacing w:val="-4"/>
        </w:rPr>
        <w:t xml:space="preserve"> </w:t>
      </w:r>
      <w:r w:rsidR="005F79C3" w:rsidRPr="00104E97">
        <w:t>for</w:t>
      </w:r>
      <w:r w:rsidR="005F79C3" w:rsidRPr="00676F2B">
        <w:rPr>
          <w:spacing w:val="-2"/>
        </w:rPr>
        <w:t xml:space="preserve"> </w:t>
      </w:r>
      <w:r w:rsidR="005F79C3" w:rsidRPr="00104E97">
        <w:t>GST</w:t>
      </w:r>
      <w:r w:rsidR="005F79C3" w:rsidRPr="00676F2B">
        <w:rPr>
          <w:spacing w:val="-3"/>
        </w:rPr>
        <w:t xml:space="preserve"> </w:t>
      </w:r>
      <w:r w:rsidR="005F79C3" w:rsidRPr="00104E97">
        <w:t>purposes</w:t>
      </w:r>
      <w:r w:rsidR="005F79C3" w:rsidRPr="00676F2B">
        <w:rPr>
          <w:spacing w:val="-5"/>
        </w:rPr>
        <w:t xml:space="preserve"> </w:t>
      </w:r>
      <w:r w:rsidR="005F79C3" w:rsidRPr="00104E97">
        <w:t>with</w:t>
      </w:r>
      <w:r w:rsidR="005F79C3" w:rsidRPr="00676F2B">
        <w:rPr>
          <w:spacing w:val="-4"/>
        </w:rPr>
        <w:t xml:space="preserve"> </w:t>
      </w:r>
      <w:r w:rsidR="005F79C3" w:rsidRPr="00104E97">
        <w:t>the</w:t>
      </w:r>
      <w:r w:rsidR="005F79C3" w:rsidRPr="00676F2B">
        <w:rPr>
          <w:spacing w:val="-3"/>
        </w:rPr>
        <w:t xml:space="preserve"> </w:t>
      </w:r>
      <w:r w:rsidR="005F79C3" w:rsidRPr="00104E97">
        <w:t>Australian</w:t>
      </w:r>
      <w:r w:rsidR="005F79C3" w:rsidRPr="00676F2B">
        <w:rPr>
          <w:spacing w:val="-4"/>
        </w:rPr>
        <w:t xml:space="preserve"> </w:t>
      </w:r>
      <w:r w:rsidR="005F79C3" w:rsidRPr="00104E97">
        <w:t>Taxation</w:t>
      </w:r>
      <w:r w:rsidR="005F79C3" w:rsidRPr="00676F2B">
        <w:rPr>
          <w:spacing w:val="-4"/>
        </w:rPr>
        <w:t xml:space="preserve"> </w:t>
      </w:r>
      <w:r w:rsidR="005F79C3" w:rsidRPr="00104E97">
        <w:t>Office</w:t>
      </w:r>
      <w:r w:rsidR="005F79C3" w:rsidRPr="00676F2B">
        <w:rPr>
          <w:spacing w:val="-3"/>
        </w:rPr>
        <w:t xml:space="preserve"> </w:t>
      </w:r>
      <w:r w:rsidR="005F79C3" w:rsidRPr="00104E97">
        <w:t>(ATO),</w:t>
      </w:r>
      <w:r w:rsidR="005F79C3" w:rsidRPr="00676F2B">
        <w:rPr>
          <w:spacing w:val="-4"/>
        </w:rPr>
        <w:t xml:space="preserve"> </w:t>
      </w:r>
      <w:r w:rsidR="005F79C3" w:rsidRPr="00104E97">
        <w:t>and</w:t>
      </w:r>
    </w:p>
    <w:p w14:paraId="3990DAF8" w14:textId="76EF2A36" w:rsidR="005F79C3" w:rsidRPr="00104E97" w:rsidRDefault="00390658" w:rsidP="00676F2B">
      <w:pPr>
        <w:pStyle w:val="ListParagraph"/>
        <w:numPr>
          <w:ilvl w:val="0"/>
          <w:numId w:val="17"/>
        </w:numPr>
      </w:pPr>
      <w:r>
        <w:t>t</w:t>
      </w:r>
      <w:r w:rsidR="005F79C3" w:rsidRPr="00104E97">
        <w:t>ax</w:t>
      </w:r>
      <w:r w:rsidR="005F79C3" w:rsidRPr="00676F2B">
        <w:rPr>
          <w:spacing w:val="-3"/>
        </w:rPr>
        <w:t xml:space="preserve"> </w:t>
      </w:r>
      <w:r w:rsidR="005F79C3" w:rsidRPr="00104E97">
        <w:t>invoices</w:t>
      </w:r>
      <w:r w:rsidR="005F79C3" w:rsidRPr="00676F2B">
        <w:rPr>
          <w:spacing w:val="-5"/>
        </w:rPr>
        <w:t xml:space="preserve"> </w:t>
      </w:r>
      <w:r w:rsidR="005F79C3" w:rsidRPr="00104E97">
        <w:t>are</w:t>
      </w:r>
      <w:r w:rsidR="005F79C3" w:rsidRPr="00676F2B">
        <w:rPr>
          <w:spacing w:val="-3"/>
        </w:rPr>
        <w:t xml:space="preserve"> </w:t>
      </w:r>
      <w:r w:rsidR="005F79C3" w:rsidRPr="00104E97">
        <w:t>submitted</w:t>
      </w:r>
      <w:r w:rsidR="005F79C3" w:rsidRPr="00676F2B">
        <w:rPr>
          <w:spacing w:val="-4"/>
        </w:rPr>
        <w:t xml:space="preserve"> </w:t>
      </w:r>
      <w:r w:rsidR="005F79C3" w:rsidRPr="00104E97">
        <w:t>in</w:t>
      </w:r>
      <w:r w:rsidR="005F79C3" w:rsidRPr="00676F2B">
        <w:rPr>
          <w:spacing w:val="-4"/>
        </w:rPr>
        <w:t xml:space="preserve"> </w:t>
      </w:r>
      <w:r w:rsidR="005F79C3" w:rsidRPr="00104E97">
        <w:t>accordance</w:t>
      </w:r>
      <w:r w:rsidR="005F79C3" w:rsidRPr="00676F2B">
        <w:rPr>
          <w:spacing w:val="-3"/>
        </w:rPr>
        <w:t xml:space="preserve"> </w:t>
      </w:r>
      <w:r w:rsidR="005F79C3" w:rsidRPr="00104E97">
        <w:t>with</w:t>
      </w:r>
      <w:r w:rsidR="005F79C3" w:rsidRPr="00676F2B">
        <w:rPr>
          <w:spacing w:val="-7"/>
        </w:rPr>
        <w:t xml:space="preserve"> </w:t>
      </w:r>
      <w:r w:rsidR="005F79C3" w:rsidRPr="00104E97">
        <w:t>the</w:t>
      </w:r>
      <w:r w:rsidR="005F79C3" w:rsidRPr="00676F2B">
        <w:rPr>
          <w:spacing w:val="-3"/>
        </w:rPr>
        <w:t xml:space="preserve"> </w:t>
      </w:r>
      <w:r w:rsidR="005F79C3" w:rsidRPr="00104E97">
        <w:t>guidelines</w:t>
      </w:r>
      <w:r w:rsidR="005F79C3" w:rsidRPr="00676F2B">
        <w:rPr>
          <w:spacing w:val="-5"/>
        </w:rPr>
        <w:t xml:space="preserve"> </w:t>
      </w:r>
      <w:r w:rsidR="005F79C3" w:rsidRPr="00104E97">
        <w:t>established</w:t>
      </w:r>
      <w:r w:rsidR="005F79C3" w:rsidRPr="00676F2B">
        <w:rPr>
          <w:spacing w:val="-4"/>
        </w:rPr>
        <w:t xml:space="preserve"> </w:t>
      </w:r>
      <w:r w:rsidR="005F79C3" w:rsidRPr="00104E97">
        <w:t>by the ATO and clearly identify the GST component of the service.</w:t>
      </w:r>
    </w:p>
    <w:p w14:paraId="3041BD1B" w14:textId="0BD1DA3D" w:rsidR="005F79C3" w:rsidRDefault="005F79C3" w:rsidP="005F79C3">
      <w:r w:rsidRPr="00104E97">
        <w:t>The</w:t>
      </w:r>
      <w:r w:rsidRPr="00104E97">
        <w:rPr>
          <w:spacing w:val="-2"/>
        </w:rPr>
        <w:t xml:space="preserve"> </w:t>
      </w:r>
      <w:r w:rsidRPr="00104E97">
        <w:t>ATO</w:t>
      </w:r>
      <w:r w:rsidRPr="00104E97">
        <w:rPr>
          <w:spacing w:val="-1"/>
        </w:rPr>
        <w:t xml:space="preserve"> </w:t>
      </w:r>
      <w:r w:rsidRPr="00104E97">
        <w:t>has</w:t>
      </w:r>
      <w:r w:rsidRPr="00104E97">
        <w:rPr>
          <w:spacing w:val="-4"/>
        </w:rPr>
        <w:t xml:space="preserve"> </w:t>
      </w:r>
      <w:r w:rsidRPr="00104E97">
        <w:t>stated</w:t>
      </w:r>
      <w:r w:rsidRPr="00104E97">
        <w:rPr>
          <w:spacing w:val="-1"/>
        </w:rPr>
        <w:t xml:space="preserve"> </w:t>
      </w:r>
      <w:r w:rsidRPr="00104E97">
        <w:t>that</w:t>
      </w:r>
      <w:r w:rsidRPr="00104E97">
        <w:rPr>
          <w:spacing w:val="-3"/>
        </w:rPr>
        <w:t xml:space="preserve"> </w:t>
      </w:r>
      <w:r w:rsidRPr="00104E97">
        <w:t>all</w:t>
      </w:r>
      <w:r w:rsidRPr="00104E97">
        <w:rPr>
          <w:spacing w:val="-3"/>
        </w:rPr>
        <w:t xml:space="preserve"> </w:t>
      </w:r>
      <w:r w:rsidRPr="00104E97">
        <w:t>businesses</w:t>
      </w:r>
      <w:r w:rsidRPr="00104E97">
        <w:rPr>
          <w:spacing w:val="-4"/>
        </w:rPr>
        <w:t xml:space="preserve"> </w:t>
      </w:r>
      <w:r w:rsidRPr="00104E97">
        <w:t>require</w:t>
      </w:r>
      <w:r w:rsidRPr="00104E97">
        <w:rPr>
          <w:spacing w:val="-2"/>
        </w:rPr>
        <w:t xml:space="preserve"> </w:t>
      </w:r>
      <w:r w:rsidRPr="00104E97">
        <w:t>an</w:t>
      </w:r>
      <w:r w:rsidRPr="00104E97">
        <w:rPr>
          <w:spacing w:val="-3"/>
        </w:rPr>
        <w:t xml:space="preserve"> </w:t>
      </w:r>
      <w:r w:rsidRPr="00104E97">
        <w:t>ABN,</w:t>
      </w:r>
      <w:r w:rsidRPr="00104E97">
        <w:rPr>
          <w:spacing w:val="-3"/>
        </w:rPr>
        <w:t xml:space="preserve"> </w:t>
      </w:r>
      <w:r w:rsidRPr="00104E97">
        <w:t>regardless</w:t>
      </w:r>
      <w:r w:rsidRPr="00104E97">
        <w:rPr>
          <w:spacing w:val="-4"/>
        </w:rPr>
        <w:t xml:space="preserve"> </w:t>
      </w:r>
      <w:r w:rsidRPr="00104E97">
        <w:t>of</w:t>
      </w:r>
      <w:r w:rsidRPr="00104E97">
        <w:rPr>
          <w:spacing w:val="-4"/>
        </w:rPr>
        <w:t xml:space="preserve"> </w:t>
      </w:r>
      <w:r w:rsidRPr="00104E97">
        <w:t>whether</w:t>
      </w:r>
      <w:r w:rsidRPr="00104E97">
        <w:rPr>
          <w:spacing w:val="-1"/>
        </w:rPr>
        <w:t xml:space="preserve"> </w:t>
      </w:r>
      <w:r w:rsidRPr="00104E97">
        <w:t>the business is required to register for GST or not.</w:t>
      </w:r>
      <w:r w:rsidR="009D75FE">
        <w:t xml:space="preserve"> </w:t>
      </w:r>
      <w:r w:rsidRPr="00104E97">
        <w:t>It</w:t>
      </w:r>
      <w:r w:rsidRPr="00104E97">
        <w:rPr>
          <w:spacing w:val="-4"/>
        </w:rPr>
        <w:t xml:space="preserve"> </w:t>
      </w:r>
      <w:r w:rsidRPr="00104E97">
        <w:t>is</w:t>
      </w:r>
      <w:r w:rsidRPr="00104E97">
        <w:rPr>
          <w:spacing w:val="-5"/>
        </w:rPr>
        <w:t xml:space="preserve"> </w:t>
      </w:r>
      <w:r w:rsidRPr="00104E97">
        <w:t>expected</w:t>
      </w:r>
      <w:r w:rsidRPr="00104E97">
        <w:rPr>
          <w:spacing w:val="-4"/>
        </w:rPr>
        <w:t xml:space="preserve"> </w:t>
      </w:r>
      <w:r w:rsidRPr="00104E97">
        <w:t>that</w:t>
      </w:r>
      <w:r w:rsidRPr="00104E97">
        <w:rPr>
          <w:spacing w:val="-4"/>
        </w:rPr>
        <w:t xml:space="preserve"> </w:t>
      </w:r>
      <w:r w:rsidRPr="00104E97">
        <w:t>researchers/research</w:t>
      </w:r>
      <w:r w:rsidRPr="00104E97">
        <w:rPr>
          <w:spacing w:val="-4"/>
        </w:rPr>
        <w:t xml:space="preserve"> </w:t>
      </w:r>
      <w:r w:rsidRPr="00104E97">
        <w:t>organisations</w:t>
      </w:r>
      <w:r w:rsidRPr="00104E97">
        <w:rPr>
          <w:spacing w:val="-5"/>
        </w:rPr>
        <w:t xml:space="preserve"> </w:t>
      </w:r>
      <w:r w:rsidRPr="00104E97">
        <w:t>will</w:t>
      </w:r>
      <w:r w:rsidRPr="00104E97">
        <w:rPr>
          <w:spacing w:val="-4"/>
        </w:rPr>
        <w:t xml:space="preserve"> </w:t>
      </w:r>
      <w:proofErr w:type="gramStart"/>
      <w:r w:rsidRPr="00104E97">
        <w:t>make</w:t>
      </w:r>
      <w:r w:rsidRPr="00104E97">
        <w:rPr>
          <w:spacing w:val="-3"/>
        </w:rPr>
        <w:t xml:space="preserve"> </w:t>
      </w:r>
      <w:r w:rsidRPr="00104E97">
        <w:t>contact</w:t>
      </w:r>
      <w:r w:rsidRPr="00104E97">
        <w:rPr>
          <w:spacing w:val="-4"/>
        </w:rPr>
        <w:t xml:space="preserve"> </w:t>
      </w:r>
      <w:r w:rsidRPr="00104E97">
        <w:t>with</w:t>
      </w:r>
      <w:proofErr w:type="gramEnd"/>
      <w:r w:rsidRPr="00104E97">
        <w:rPr>
          <w:spacing w:val="-4"/>
        </w:rPr>
        <w:t xml:space="preserve"> </w:t>
      </w:r>
      <w:r w:rsidRPr="00104E97">
        <w:t>the ATO to apply for an ABN and register for GST.</w:t>
      </w:r>
    </w:p>
    <w:p w14:paraId="145D2FE0" w14:textId="74B0237B" w:rsidR="00676F2B" w:rsidRPr="00651971" w:rsidRDefault="005F79C3" w:rsidP="005F79C3">
      <w:r>
        <w:t>ACSES</w:t>
      </w:r>
      <w:r w:rsidRPr="00104E97">
        <w:t xml:space="preserve"> requires all researchers/research organisations to submit invoices </w:t>
      </w:r>
      <w:r w:rsidR="00390658">
        <w:t>that</w:t>
      </w:r>
      <w:r w:rsidR="00390658" w:rsidRPr="00104E97">
        <w:t xml:space="preserve"> </w:t>
      </w:r>
      <w:r w:rsidRPr="00104E97">
        <w:t>clearly</w:t>
      </w:r>
      <w:r w:rsidRPr="00104E97">
        <w:rPr>
          <w:spacing w:val="-3"/>
        </w:rPr>
        <w:t xml:space="preserve"> </w:t>
      </w:r>
      <w:r w:rsidRPr="00104E97">
        <w:t>state</w:t>
      </w:r>
      <w:r w:rsidRPr="00104E97">
        <w:rPr>
          <w:spacing w:val="-2"/>
        </w:rPr>
        <w:t xml:space="preserve"> </w:t>
      </w:r>
      <w:r w:rsidRPr="00104E97">
        <w:t>their</w:t>
      </w:r>
      <w:r w:rsidRPr="00104E97">
        <w:rPr>
          <w:spacing w:val="-1"/>
        </w:rPr>
        <w:t xml:space="preserve"> </w:t>
      </w:r>
      <w:r w:rsidRPr="00104E97">
        <w:t>ABN</w:t>
      </w:r>
      <w:r w:rsidRPr="00104E97">
        <w:rPr>
          <w:spacing w:val="-5"/>
        </w:rPr>
        <w:t xml:space="preserve"> </w:t>
      </w:r>
      <w:r w:rsidRPr="00104E97">
        <w:t>and</w:t>
      </w:r>
      <w:r w:rsidRPr="00104E97">
        <w:rPr>
          <w:spacing w:val="-3"/>
        </w:rPr>
        <w:t xml:space="preserve"> </w:t>
      </w:r>
      <w:r w:rsidRPr="00104E97">
        <w:t>clearly</w:t>
      </w:r>
      <w:r w:rsidRPr="00104E97">
        <w:rPr>
          <w:spacing w:val="-3"/>
        </w:rPr>
        <w:t xml:space="preserve"> </w:t>
      </w:r>
      <w:r w:rsidRPr="00104E97">
        <w:t>identify</w:t>
      </w:r>
      <w:r w:rsidRPr="00104E97">
        <w:rPr>
          <w:spacing w:val="-3"/>
        </w:rPr>
        <w:t xml:space="preserve"> </w:t>
      </w:r>
      <w:r w:rsidRPr="00104E97">
        <w:t>the</w:t>
      </w:r>
      <w:r w:rsidRPr="00104E97">
        <w:rPr>
          <w:spacing w:val="-2"/>
        </w:rPr>
        <w:t xml:space="preserve"> </w:t>
      </w:r>
      <w:r w:rsidRPr="00104E97">
        <w:t>GST</w:t>
      </w:r>
      <w:r w:rsidRPr="00104E97">
        <w:rPr>
          <w:spacing w:val="-2"/>
        </w:rPr>
        <w:t xml:space="preserve"> </w:t>
      </w:r>
      <w:r w:rsidRPr="00104E97">
        <w:t>component</w:t>
      </w:r>
      <w:r w:rsidRPr="00104E97">
        <w:rPr>
          <w:spacing w:val="-3"/>
        </w:rPr>
        <w:t xml:space="preserve"> </w:t>
      </w:r>
      <w:r w:rsidRPr="00104E97">
        <w:t>of</w:t>
      </w:r>
      <w:r w:rsidRPr="00104E97">
        <w:rPr>
          <w:spacing w:val="-2"/>
        </w:rPr>
        <w:t xml:space="preserve"> </w:t>
      </w:r>
      <w:r w:rsidRPr="00104E97">
        <w:t>the</w:t>
      </w:r>
      <w:r w:rsidRPr="00104E97">
        <w:rPr>
          <w:spacing w:val="-2"/>
        </w:rPr>
        <w:t xml:space="preserve"> </w:t>
      </w:r>
      <w:r w:rsidRPr="00104E97">
        <w:t xml:space="preserve">service provided to </w:t>
      </w:r>
      <w:r>
        <w:t>ACSES</w:t>
      </w:r>
      <w:r w:rsidRPr="00104E97">
        <w:t>.</w:t>
      </w:r>
      <w:r w:rsidRPr="00104E97">
        <w:rPr>
          <w:spacing w:val="40"/>
        </w:rPr>
        <w:t xml:space="preserve"> </w:t>
      </w:r>
      <w:r w:rsidRPr="00104E97">
        <w:t>If an ABN is not stated, we are obliged to withhold 46.5% of the payment and remit this to the tax office. For further information visit the ATO website at</w:t>
      </w:r>
      <w:r w:rsidR="00676F2B">
        <w:t xml:space="preserve"> </w:t>
      </w:r>
      <w:hyperlink r:id="rId17" w:history="1">
        <w:r w:rsidR="00676F2B" w:rsidRPr="00991207">
          <w:rPr>
            <w:rStyle w:val="Hyperlink"/>
            <w:color w:val="6B3B57"/>
          </w:rPr>
          <w:t>www.ato.gov.au</w:t>
        </w:r>
      </w:hyperlink>
      <w:r w:rsidR="00676F2B">
        <w:t xml:space="preserve">. </w:t>
      </w:r>
    </w:p>
    <w:p w14:paraId="5D28F91E" w14:textId="244E0EA9" w:rsidR="005F79C3" w:rsidRDefault="009C5406" w:rsidP="00676F2B">
      <w:pPr>
        <w:pStyle w:val="Heading3"/>
      </w:pPr>
      <w:bookmarkStart w:id="53" w:name="Requirements_for_research_teams_or_conso"/>
      <w:bookmarkStart w:id="54" w:name="Section_6:_Organisation_details"/>
      <w:bookmarkStart w:id="55" w:name="Section_7:_Quality_assurance_and_project"/>
      <w:bookmarkStart w:id="56" w:name="Section_8:_Risk_management"/>
      <w:bookmarkStart w:id="57" w:name="Section_9:_Budget"/>
      <w:bookmarkStart w:id="58" w:name="_Toc244161532"/>
      <w:bookmarkStart w:id="59" w:name="_Hlk170741550"/>
      <w:bookmarkEnd w:id="53"/>
      <w:bookmarkEnd w:id="54"/>
      <w:bookmarkEnd w:id="55"/>
      <w:bookmarkEnd w:id="56"/>
      <w:bookmarkEnd w:id="57"/>
      <w:r>
        <w:t xml:space="preserve">Section 7: Funding </w:t>
      </w:r>
      <w:r w:rsidR="00390658">
        <w:t>j</w:t>
      </w:r>
      <w:r>
        <w:t>ustification</w:t>
      </w:r>
      <w:bookmarkEnd w:id="58"/>
    </w:p>
    <w:bookmarkEnd w:id="59"/>
    <w:p w14:paraId="5E2DBD2D" w14:textId="5560095C" w:rsidR="0048574F" w:rsidRDefault="009C5406" w:rsidP="008C7722">
      <w:pPr>
        <w:rPr>
          <w:rFonts w:eastAsia="Times New Roman"/>
        </w:rPr>
      </w:pPr>
      <w:r w:rsidRPr="009C5406">
        <w:rPr>
          <w:rFonts w:eastAsia="Times New Roman"/>
        </w:rPr>
        <w:t xml:space="preserve">This </w:t>
      </w:r>
      <w:r w:rsidR="00B92811">
        <w:rPr>
          <w:rFonts w:eastAsia="Times New Roman"/>
        </w:rPr>
        <w:t>section should p</w:t>
      </w:r>
      <w:r w:rsidR="00B92811" w:rsidRPr="00B92811">
        <w:rPr>
          <w:rFonts w:eastAsia="Times New Roman"/>
        </w:rPr>
        <w:t>rovide a detailed justification for every budget line item, explaining how the cost was calculated and why it is necessary to deliver the project. General or unexplained estimates will not be accepted.</w:t>
      </w:r>
    </w:p>
    <w:p w14:paraId="393F4536" w14:textId="7C756CDC" w:rsidR="00B92811" w:rsidRPr="00B92811" w:rsidRDefault="00B92811" w:rsidP="00B92811">
      <w:pPr>
        <w:rPr>
          <w:rFonts w:eastAsia="Times New Roman"/>
        </w:rPr>
      </w:pPr>
      <w:r w:rsidRPr="00B92811">
        <w:rPr>
          <w:rFonts w:eastAsia="Times New Roman"/>
        </w:rPr>
        <w:t>The justification must include, where applicable:</w:t>
      </w:r>
    </w:p>
    <w:p w14:paraId="2D3B80ED" w14:textId="0CCDBE99" w:rsidR="00B92811" w:rsidRPr="00E0264D" w:rsidRDefault="00B92811" w:rsidP="00E0264D">
      <w:pPr>
        <w:pStyle w:val="ListParagraph"/>
        <w:numPr>
          <w:ilvl w:val="0"/>
          <w:numId w:val="36"/>
        </w:numPr>
        <w:rPr>
          <w:rFonts w:eastAsia="Times New Roman"/>
        </w:rPr>
      </w:pPr>
      <w:r w:rsidRPr="00E0264D">
        <w:rPr>
          <w:rFonts w:eastAsia="Times New Roman"/>
          <w:b/>
          <w:bCs/>
        </w:rPr>
        <w:t>Personnel costs:</w:t>
      </w:r>
      <w:r w:rsidRPr="00E0264D">
        <w:rPr>
          <w:rFonts w:eastAsia="Times New Roman"/>
        </w:rPr>
        <w:t xml:space="preserve"> Identify each team member or position, their project role, specific responsibilities, expected time commitment, salary or payment rate, on-costs</w:t>
      </w:r>
      <w:r w:rsidR="00390658">
        <w:rPr>
          <w:rFonts w:eastAsia="Times New Roman"/>
        </w:rPr>
        <w:t>,</w:t>
      </w:r>
      <w:r w:rsidRPr="00E0264D">
        <w:rPr>
          <w:rFonts w:eastAsia="Times New Roman"/>
        </w:rPr>
        <w:t xml:space="preserve"> and the method used to calculate the amount requested.</w:t>
      </w:r>
    </w:p>
    <w:p w14:paraId="15EE49BB" w14:textId="61952F4D" w:rsidR="00B92811" w:rsidRPr="00E0264D" w:rsidRDefault="00B92811" w:rsidP="00E0264D">
      <w:pPr>
        <w:pStyle w:val="ListParagraph"/>
        <w:numPr>
          <w:ilvl w:val="0"/>
          <w:numId w:val="36"/>
        </w:numPr>
        <w:rPr>
          <w:rFonts w:eastAsia="Times New Roman"/>
        </w:rPr>
      </w:pPr>
      <w:r w:rsidRPr="00E0264D">
        <w:rPr>
          <w:rFonts w:eastAsia="Times New Roman"/>
          <w:b/>
          <w:bCs/>
        </w:rPr>
        <w:t>Team workshares:</w:t>
      </w:r>
      <w:r w:rsidRPr="00E0264D">
        <w:rPr>
          <w:rFonts w:eastAsia="Times New Roman"/>
        </w:rPr>
        <w:t xml:space="preserve"> State the percentage or proportion of the project work to be undertaken by each </w:t>
      </w:r>
      <w:r w:rsidR="00695B62">
        <w:rPr>
          <w:rFonts w:eastAsia="Times New Roman"/>
        </w:rPr>
        <w:t>lead researcher</w:t>
      </w:r>
      <w:r w:rsidRPr="00E0264D">
        <w:rPr>
          <w:rFonts w:eastAsia="Times New Roman"/>
        </w:rPr>
        <w:t xml:space="preserve"> and other team member, including any personnel whose contribution is funded in kind.</w:t>
      </w:r>
    </w:p>
    <w:p w14:paraId="219EB9B2" w14:textId="62A1F0A1" w:rsidR="00B92811" w:rsidRPr="00E0264D" w:rsidRDefault="00B92811" w:rsidP="00E0264D">
      <w:pPr>
        <w:pStyle w:val="ListParagraph"/>
        <w:numPr>
          <w:ilvl w:val="0"/>
          <w:numId w:val="36"/>
        </w:numPr>
        <w:rPr>
          <w:rFonts w:eastAsia="Times New Roman"/>
        </w:rPr>
      </w:pPr>
      <w:r w:rsidRPr="00E0264D">
        <w:rPr>
          <w:rFonts w:eastAsia="Times New Roman"/>
          <w:b/>
          <w:bCs/>
        </w:rPr>
        <w:t>Travel costs:</w:t>
      </w:r>
      <w:r w:rsidRPr="00E0264D">
        <w:rPr>
          <w:rFonts w:eastAsia="Times New Roman"/>
        </w:rPr>
        <w:t xml:space="preserve"> Specify who will travel, the purpose and destination, anticipated number of trips and travellers, and the estimated costs of transport, accommodation</w:t>
      </w:r>
      <w:r w:rsidR="00390658">
        <w:rPr>
          <w:rFonts w:eastAsia="Times New Roman"/>
        </w:rPr>
        <w:t>,</w:t>
      </w:r>
      <w:r w:rsidRPr="00E0264D">
        <w:rPr>
          <w:rFonts w:eastAsia="Times New Roman"/>
        </w:rPr>
        <w:t xml:space="preserve"> and other necessary travel expenses.</w:t>
      </w:r>
    </w:p>
    <w:p w14:paraId="6D7DC49B" w14:textId="7BF1C737" w:rsidR="00B92811" w:rsidRPr="00E0264D" w:rsidRDefault="00B92811" w:rsidP="00E0264D">
      <w:pPr>
        <w:pStyle w:val="ListParagraph"/>
        <w:numPr>
          <w:ilvl w:val="0"/>
          <w:numId w:val="36"/>
        </w:numPr>
        <w:rPr>
          <w:rFonts w:eastAsia="Times New Roman"/>
        </w:rPr>
      </w:pPr>
      <w:r w:rsidRPr="00E0264D">
        <w:rPr>
          <w:rFonts w:eastAsia="Times New Roman"/>
          <w:b/>
          <w:bCs/>
        </w:rPr>
        <w:lastRenderedPageBreak/>
        <w:t xml:space="preserve">Data collection and consultation: </w:t>
      </w:r>
      <w:r w:rsidRPr="00E0264D">
        <w:rPr>
          <w:rFonts w:eastAsia="Times New Roman"/>
        </w:rPr>
        <w:t>Explain the number and type of activities proposed and itemise participant compensation, transcription, venue, accessibility</w:t>
      </w:r>
      <w:r w:rsidR="00390658">
        <w:rPr>
          <w:rFonts w:eastAsia="Times New Roman"/>
        </w:rPr>
        <w:t>,</w:t>
      </w:r>
      <w:r w:rsidRPr="00E0264D">
        <w:rPr>
          <w:rFonts w:eastAsia="Times New Roman"/>
        </w:rPr>
        <w:t xml:space="preserve"> and other associated costs.</w:t>
      </w:r>
    </w:p>
    <w:p w14:paraId="65DCA363" w14:textId="39E79738" w:rsidR="00B92811" w:rsidRPr="00E0264D" w:rsidRDefault="00B92811" w:rsidP="00E0264D">
      <w:pPr>
        <w:pStyle w:val="ListParagraph"/>
        <w:numPr>
          <w:ilvl w:val="0"/>
          <w:numId w:val="36"/>
        </w:numPr>
        <w:rPr>
          <w:rFonts w:eastAsia="Times New Roman"/>
        </w:rPr>
      </w:pPr>
      <w:r w:rsidRPr="00E0264D">
        <w:rPr>
          <w:rFonts w:eastAsia="Times New Roman"/>
          <w:b/>
          <w:bCs/>
        </w:rPr>
        <w:t>Other project costs:</w:t>
      </w:r>
      <w:r w:rsidRPr="00E0264D">
        <w:rPr>
          <w:rFonts w:eastAsia="Times New Roman"/>
        </w:rPr>
        <w:t xml:space="preserve"> Itemise and justify expenditure on data, software, equipment, specialist services, dissemination, knowledge translation</w:t>
      </w:r>
      <w:r w:rsidR="00390658">
        <w:rPr>
          <w:rFonts w:eastAsia="Times New Roman"/>
        </w:rPr>
        <w:t>,</w:t>
      </w:r>
      <w:r w:rsidRPr="00E0264D">
        <w:rPr>
          <w:rFonts w:eastAsia="Times New Roman"/>
        </w:rPr>
        <w:t xml:space="preserve"> and other project activities.</w:t>
      </w:r>
    </w:p>
    <w:p w14:paraId="5C74EF92" w14:textId="67918900" w:rsidR="00B92811" w:rsidRPr="00E0264D" w:rsidRDefault="00B92811" w:rsidP="00E0264D">
      <w:pPr>
        <w:pStyle w:val="ListParagraph"/>
        <w:numPr>
          <w:ilvl w:val="0"/>
          <w:numId w:val="36"/>
        </w:numPr>
        <w:rPr>
          <w:rFonts w:eastAsia="Times New Roman"/>
        </w:rPr>
      </w:pPr>
      <w:r w:rsidRPr="00E0264D">
        <w:rPr>
          <w:rFonts w:eastAsia="Times New Roman"/>
          <w:b/>
          <w:bCs/>
        </w:rPr>
        <w:t>In-kind contributions:</w:t>
      </w:r>
      <w:r w:rsidRPr="00E0264D">
        <w:rPr>
          <w:rFonts w:eastAsia="Times New Roman"/>
        </w:rPr>
        <w:t xml:space="preserve"> Identify the contribution, its source</w:t>
      </w:r>
      <w:r w:rsidR="00390658">
        <w:rPr>
          <w:rFonts w:eastAsia="Times New Roman"/>
        </w:rPr>
        <w:t>,</w:t>
      </w:r>
      <w:r w:rsidRPr="00E0264D">
        <w:rPr>
          <w:rFonts w:eastAsia="Times New Roman"/>
        </w:rPr>
        <w:t xml:space="preserve"> and estimated value, and explain how it will support delivery of the project.</w:t>
      </w:r>
    </w:p>
    <w:p w14:paraId="5BE43FD2" w14:textId="0D005FF1" w:rsidR="00B92811" w:rsidRDefault="00B92811" w:rsidP="00B92811">
      <w:pPr>
        <w:rPr>
          <w:rFonts w:eastAsia="Times New Roman"/>
        </w:rPr>
      </w:pPr>
      <w:r w:rsidRPr="00B92811">
        <w:rPr>
          <w:rFonts w:eastAsia="Times New Roman"/>
        </w:rPr>
        <w:t>Calculations should be transparent and show the relevant quantities, rates</w:t>
      </w:r>
      <w:r w:rsidR="00390658">
        <w:rPr>
          <w:rFonts w:eastAsia="Times New Roman"/>
        </w:rPr>
        <w:t>,</w:t>
      </w:r>
      <w:r w:rsidRPr="00B92811">
        <w:rPr>
          <w:rFonts w:eastAsia="Times New Roman"/>
        </w:rPr>
        <w:t xml:space="preserve"> and assumptions. For example, personnel costs should show the applicable rate and anticipated hours or fraction of appointment, while consultation costs should show the number of participants, payment per participant</w:t>
      </w:r>
      <w:r w:rsidR="00390658">
        <w:rPr>
          <w:rFonts w:eastAsia="Times New Roman"/>
        </w:rPr>
        <w:t>,</w:t>
      </w:r>
      <w:r w:rsidRPr="00B92811">
        <w:rPr>
          <w:rFonts w:eastAsia="Times New Roman"/>
        </w:rPr>
        <w:t xml:space="preserve"> and number of activities. Applicants should not combine materially different expenses into an unexplained lump sum.</w:t>
      </w:r>
    </w:p>
    <w:p w14:paraId="5E715559" w14:textId="67439C11" w:rsidR="00B92811" w:rsidRPr="00B92811" w:rsidRDefault="00B92811" w:rsidP="00B92811">
      <w:pPr>
        <w:rPr>
          <w:rFonts w:eastAsia="Times New Roman"/>
        </w:rPr>
      </w:pPr>
      <w:r w:rsidRPr="00B92811">
        <w:rPr>
          <w:rFonts w:eastAsia="Times New Roman"/>
        </w:rPr>
        <w:t xml:space="preserve">The amounts presented in the </w:t>
      </w:r>
      <w:r w:rsidR="00390658">
        <w:rPr>
          <w:rFonts w:eastAsia="Times New Roman"/>
        </w:rPr>
        <w:t>f</w:t>
      </w:r>
      <w:r w:rsidRPr="00B92811">
        <w:rPr>
          <w:rFonts w:eastAsia="Times New Roman"/>
        </w:rPr>
        <w:t xml:space="preserve">unding </w:t>
      </w:r>
      <w:r w:rsidR="00390658">
        <w:rPr>
          <w:rFonts w:eastAsia="Times New Roman"/>
        </w:rPr>
        <w:t>j</w:t>
      </w:r>
      <w:r w:rsidRPr="00B92811">
        <w:rPr>
          <w:rFonts w:eastAsia="Times New Roman"/>
        </w:rPr>
        <w:t>ustification must correspond with the figures entered in the project budget. (One page)</w:t>
      </w:r>
      <w:r w:rsidR="00390658">
        <w:rPr>
          <w:rFonts w:eastAsia="Times New Roman"/>
        </w:rPr>
        <w:t>.</w:t>
      </w:r>
    </w:p>
    <w:p w14:paraId="1CEC03DA" w14:textId="0671BE71" w:rsidR="009C5406" w:rsidRDefault="009C5406" w:rsidP="009C5406">
      <w:pPr>
        <w:pStyle w:val="Heading3"/>
      </w:pPr>
      <w:bookmarkStart w:id="60" w:name="_Toc242436117"/>
      <w:bookmarkStart w:id="61" w:name="_Toc243383124"/>
      <w:bookmarkStart w:id="62" w:name="_Toc244161533"/>
      <w:bookmarkEnd w:id="60"/>
      <w:bookmarkEnd w:id="61"/>
      <w:r>
        <w:t xml:space="preserve">Section 8: Quality </w:t>
      </w:r>
      <w:r w:rsidR="00390658">
        <w:t>a</w:t>
      </w:r>
      <w:r>
        <w:t xml:space="preserve">ssurance </w:t>
      </w:r>
      <w:r w:rsidR="00565782">
        <w:t xml:space="preserve">and </w:t>
      </w:r>
      <w:r w:rsidR="00390658">
        <w:t>p</w:t>
      </w:r>
      <w:r w:rsidR="00565782">
        <w:t xml:space="preserve">roject </w:t>
      </w:r>
      <w:r w:rsidR="00390658">
        <w:t>m</w:t>
      </w:r>
      <w:r w:rsidR="00565782">
        <w:t>anagement</w:t>
      </w:r>
      <w:bookmarkEnd w:id="62"/>
    </w:p>
    <w:p w14:paraId="2F2E6935" w14:textId="1813167E" w:rsidR="009C5406" w:rsidRDefault="009C5406" w:rsidP="008C7722">
      <w:pPr>
        <w:rPr>
          <w:rFonts w:eastAsia="Times New Roman"/>
        </w:rPr>
      </w:pPr>
      <w:r w:rsidRPr="009C5406">
        <w:rPr>
          <w:rFonts w:eastAsia="Times New Roman"/>
        </w:rPr>
        <w:t>Provide detail on how project management processes and infrastructure will provide the necessary capacity to deliver a timely well-managed research program with its associated products. Detail the quality assurance processes that would be in place to ensure research is rigorous and timely. (</w:t>
      </w:r>
      <w:r w:rsidR="00B4047B">
        <w:rPr>
          <w:rFonts w:eastAsia="Times New Roman"/>
        </w:rPr>
        <w:t>H</w:t>
      </w:r>
      <w:r w:rsidRPr="009C5406">
        <w:rPr>
          <w:rFonts w:eastAsia="Times New Roman"/>
        </w:rPr>
        <w:t>alf a page)</w:t>
      </w:r>
      <w:r w:rsidR="00695B62">
        <w:rPr>
          <w:rFonts w:eastAsia="Times New Roman"/>
        </w:rPr>
        <w:t>.</w:t>
      </w:r>
    </w:p>
    <w:p w14:paraId="6A1C1B19" w14:textId="54A3B005" w:rsidR="009C5406" w:rsidRDefault="009C5406" w:rsidP="009C5406">
      <w:pPr>
        <w:pStyle w:val="Heading3"/>
      </w:pPr>
      <w:bookmarkStart w:id="63" w:name="_Toc244161534"/>
      <w:r>
        <w:t xml:space="preserve">Section 9: Risk </w:t>
      </w:r>
      <w:r w:rsidR="00695B62">
        <w:t>m</w:t>
      </w:r>
      <w:r>
        <w:t>anagement</w:t>
      </w:r>
      <w:bookmarkEnd w:id="63"/>
    </w:p>
    <w:p w14:paraId="2EBA5B32" w14:textId="10F9E6F0" w:rsidR="009C5406" w:rsidRPr="009C5406" w:rsidRDefault="009C5406" w:rsidP="009C5406">
      <w:pPr>
        <w:rPr>
          <w:rFonts w:eastAsia="Times New Roman"/>
        </w:rPr>
      </w:pPr>
      <w:r w:rsidRPr="009C5406">
        <w:rPr>
          <w:rFonts w:eastAsia="Times New Roman"/>
        </w:rPr>
        <w:t xml:space="preserve">A risk management plan should identify major risks associated with the conduct of the research and preparation of outputs. </w:t>
      </w:r>
      <w:r w:rsidR="00B4047B">
        <w:rPr>
          <w:rFonts w:eastAsia="Times New Roman"/>
        </w:rPr>
        <w:t xml:space="preserve">The </w:t>
      </w:r>
      <w:r w:rsidR="00695B62">
        <w:rPr>
          <w:rFonts w:eastAsia="Times New Roman"/>
        </w:rPr>
        <w:t>l</w:t>
      </w:r>
      <w:r w:rsidR="00015325">
        <w:rPr>
          <w:rFonts w:eastAsia="Times New Roman"/>
        </w:rPr>
        <w:t xml:space="preserve">ead </w:t>
      </w:r>
      <w:r w:rsidR="00695B62">
        <w:rPr>
          <w:rFonts w:eastAsia="Times New Roman"/>
        </w:rPr>
        <w:t>r</w:t>
      </w:r>
      <w:r w:rsidR="00015325">
        <w:rPr>
          <w:rFonts w:eastAsia="Times New Roman"/>
        </w:rPr>
        <w:t>esearcher and project team members</w:t>
      </w:r>
      <w:r w:rsidRPr="009C5406">
        <w:rPr>
          <w:rFonts w:eastAsia="Times New Roman"/>
        </w:rPr>
        <w:t xml:space="preserve"> should consider how other commitments will affect the conduct and completion of ACSES funded research. Applicants should also consider how research teams propose to manage internal team arrangements to ensure communication, coordination, mentoring of new researchers, quality assurance</w:t>
      </w:r>
      <w:r w:rsidR="00695B62">
        <w:rPr>
          <w:rFonts w:eastAsia="Times New Roman"/>
        </w:rPr>
        <w:t>,</w:t>
      </w:r>
      <w:r w:rsidRPr="009C5406">
        <w:rPr>
          <w:rFonts w:eastAsia="Times New Roman"/>
        </w:rPr>
        <w:t xml:space="preserve"> and timeliness.</w:t>
      </w:r>
    </w:p>
    <w:p w14:paraId="72A1F227" w14:textId="273D28A8" w:rsidR="009C5406" w:rsidRDefault="009C5406" w:rsidP="009C5406">
      <w:pPr>
        <w:rPr>
          <w:rFonts w:eastAsia="Times New Roman"/>
        </w:rPr>
      </w:pPr>
      <w:r w:rsidRPr="009C5406">
        <w:rPr>
          <w:rFonts w:eastAsia="Times New Roman"/>
        </w:rPr>
        <w:t>At a minimum, the risks associated with the following key areas must be identified, analysed</w:t>
      </w:r>
      <w:r w:rsidR="00695B62">
        <w:rPr>
          <w:rFonts w:eastAsia="Times New Roman"/>
        </w:rPr>
        <w:t>,</w:t>
      </w:r>
      <w:r w:rsidRPr="009C5406">
        <w:rPr>
          <w:rFonts w:eastAsia="Times New Roman"/>
        </w:rPr>
        <w:t xml:space="preserve"> and strategies detailed to mitigate impact on ACSES projects. (One page)</w:t>
      </w:r>
      <w:r w:rsidR="00695B62">
        <w:rPr>
          <w:rFonts w:eastAsia="Times New Roman"/>
        </w:rPr>
        <w:t>.</w:t>
      </w:r>
    </w:p>
    <w:p w14:paraId="0D59181B" w14:textId="0FCB751C" w:rsidR="009C5406" w:rsidRDefault="009C5406" w:rsidP="009C5406">
      <w:pPr>
        <w:pStyle w:val="Heading3"/>
      </w:pPr>
      <w:bookmarkStart w:id="64" w:name="_Toc244161535"/>
      <w:r>
        <w:t>Section 10: References</w:t>
      </w:r>
      <w:bookmarkEnd w:id="64"/>
      <w:r>
        <w:t xml:space="preserve"> </w:t>
      </w:r>
    </w:p>
    <w:p w14:paraId="587C7A84" w14:textId="5E77F14B" w:rsidR="009C5406" w:rsidRDefault="009C5406" w:rsidP="009C5406">
      <w:r>
        <w:t>Include any references cited in the submission. (</w:t>
      </w:r>
      <w:r w:rsidR="00E917CF">
        <w:t>O</w:t>
      </w:r>
      <w:r>
        <w:t>ne or two pages</w:t>
      </w:r>
      <w:r w:rsidR="00695B62">
        <w:t>,</w:t>
      </w:r>
      <w:r>
        <w:t xml:space="preserve"> as required).</w:t>
      </w:r>
    </w:p>
    <w:p w14:paraId="66A62D6B" w14:textId="01BAFA8B" w:rsidR="009C5406" w:rsidRDefault="009C5406" w:rsidP="009C5406">
      <w:pPr>
        <w:pStyle w:val="Heading3"/>
      </w:pPr>
      <w:bookmarkStart w:id="65" w:name="_Toc244161536"/>
      <w:r>
        <w:t>Appendices</w:t>
      </w:r>
      <w:bookmarkEnd w:id="65"/>
      <w:r>
        <w:t xml:space="preserve"> </w:t>
      </w:r>
    </w:p>
    <w:p w14:paraId="749C4734" w14:textId="33626D1C" w:rsidR="009C5406" w:rsidRPr="009C5406" w:rsidRDefault="009C5406" w:rsidP="009C5406">
      <w:pPr>
        <w:rPr>
          <w:i/>
          <w:iCs/>
        </w:rPr>
      </w:pPr>
      <w:r w:rsidRPr="009C5406">
        <w:rPr>
          <w:i/>
          <w:iCs/>
        </w:rPr>
        <w:t xml:space="preserve">Appendix A: Details and </w:t>
      </w:r>
      <w:r w:rsidR="00695B62">
        <w:rPr>
          <w:i/>
          <w:iCs/>
        </w:rPr>
        <w:t>s</w:t>
      </w:r>
      <w:r w:rsidRPr="009C5406">
        <w:rPr>
          <w:i/>
          <w:iCs/>
        </w:rPr>
        <w:t xml:space="preserve">ignature of </w:t>
      </w:r>
      <w:r w:rsidR="00695B62">
        <w:rPr>
          <w:i/>
          <w:iCs/>
        </w:rPr>
        <w:t>s</w:t>
      </w:r>
      <w:r w:rsidRPr="009C5406">
        <w:rPr>
          <w:i/>
          <w:iCs/>
        </w:rPr>
        <w:t xml:space="preserve">enior </w:t>
      </w:r>
      <w:r w:rsidR="00695B62">
        <w:rPr>
          <w:i/>
          <w:iCs/>
        </w:rPr>
        <w:t>i</w:t>
      </w:r>
      <w:r w:rsidRPr="009C5406">
        <w:rPr>
          <w:i/>
          <w:iCs/>
        </w:rPr>
        <w:t xml:space="preserve">nstitutional </w:t>
      </w:r>
      <w:r w:rsidR="00695B62">
        <w:rPr>
          <w:i/>
          <w:iCs/>
        </w:rPr>
        <w:t>o</w:t>
      </w:r>
      <w:r w:rsidRPr="009C5406">
        <w:rPr>
          <w:i/>
          <w:iCs/>
        </w:rPr>
        <w:t xml:space="preserve">fficers </w:t>
      </w:r>
      <w:r w:rsidR="00C652A4">
        <w:rPr>
          <w:i/>
          <w:iCs/>
        </w:rPr>
        <w:t>(</w:t>
      </w:r>
      <w:r w:rsidR="00695B62">
        <w:rPr>
          <w:i/>
          <w:iCs/>
        </w:rPr>
        <w:t>l</w:t>
      </w:r>
      <w:r w:rsidR="00C652A4">
        <w:rPr>
          <w:i/>
          <w:iCs/>
        </w:rPr>
        <w:t xml:space="preserve">ead </w:t>
      </w:r>
      <w:r w:rsidR="00695B62">
        <w:rPr>
          <w:i/>
          <w:iCs/>
        </w:rPr>
        <w:t>i</w:t>
      </w:r>
      <w:r w:rsidR="00C652A4">
        <w:rPr>
          <w:i/>
          <w:iCs/>
        </w:rPr>
        <w:t xml:space="preserve">nstitution) </w:t>
      </w:r>
    </w:p>
    <w:p w14:paraId="2A647CFE" w14:textId="4DF25F53" w:rsidR="009C5406" w:rsidRPr="00695B62" w:rsidRDefault="009C5406" w:rsidP="00C652A4">
      <w:pPr>
        <w:pStyle w:val="ListParagraph"/>
        <w:numPr>
          <w:ilvl w:val="0"/>
          <w:numId w:val="24"/>
        </w:numPr>
      </w:pPr>
      <w:r>
        <w:t>Please provide the details and signatures for</w:t>
      </w:r>
      <w:r w:rsidR="00C652A4">
        <w:t xml:space="preserve"> the </w:t>
      </w:r>
      <w:r w:rsidRPr="008A6750">
        <w:t>Deputy Vice-Chancellor (Academic)</w:t>
      </w:r>
      <w:r w:rsidRPr="00695B62">
        <w:rPr>
          <w:b/>
          <w:bCs/>
        </w:rPr>
        <w:t xml:space="preserve"> </w:t>
      </w:r>
      <w:r>
        <w:t xml:space="preserve">(or equivalent) and </w:t>
      </w:r>
      <w:r w:rsidRPr="008A6750">
        <w:t>Institutional Contact Officer</w:t>
      </w:r>
      <w:r w:rsidRPr="00695B62">
        <w:t xml:space="preserve"> </w:t>
      </w:r>
      <w:r w:rsidRPr="008A6750">
        <w:t>for Research Contracts</w:t>
      </w:r>
      <w:r w:rsidRPr="00695B62">
        <w:t xml:space="preserve"> </w:t>
      </w:r>
      <w:r>
        <w:t xml:space="preserve">in the </w:t>
      </w:r>
      <w:r w:rsidR="00695B62">
        <w:t>l</w:t>
      </w:r>
      <w:r w:rsidRPr="008A6750">
        <w:t xml:space="preserve">ead </w:t>
      </w:r>
      <w:r w:rsidR="00695B62">
        <w:t>i</w:t>
      </w:r>
      <w:r w:rsidRPr="008A6750">
        <w:t>nstitution</w:t>
      </w:r>
      <w:r w:rsidRPr="00695B62">
        <w:rPr>
          <w:b/>
          <w:bCs/>
        </w:rPr>
        <w:t>.</w:t>
      </w:r>
    </w:p>
    <w:p w14:paraId="6C1BF3B6" w14:textId="663FC3C6" w:rsidR="009C5406" w:rsidRDefault="009C5406" w:rsidP="008826EA">
      <w:pPr>
        <w:pStyle w:val="ListParagraph"/>
        <w:numPr>
          <w:ilvl w:val="0"/>
          <w:numId w:val="24"/>
        </w:numPr>
      </w:pPr>
      <w:r>
        <w:lastRenderedPageBreak/>
        <w:t xml:space="preserve">The </w:t>
      </w:r>
      <w:r w:rsidRPr="008A6750">
        <w:t>Contact Officer</w:t>
      </w:r>
      <w:r w:rsidR="00C652A4" w:rsidRPr="008A6750">
        <w:t xml:space="preserve"> for Research Contracts</w:t>
      </w:r>
      <w:r w:rsidRPr="00695B62">
        <w:t xml:space="preserve"> </w:t>
      </w:r>
      <w:r>
        <w:t xml:space="preserve">can be </w:t>
      </w:r>
      <w:r w:rsidR="00695B62">
        <w:t>h</w:t>
      </w:r>
      <w:r>
        <w:t>ead of the institution’s research office or a senior research manager who is key contact for contract negotiations with ACSES.</w:t>
      </w:r>
    </w:p>
    <w:p w14:paraId="4451F64B" w14:textId="23F125C1" w:rsidR="009C5406" w:rsidRPr="009C5406" w:rsidRDefault="009C5406" w:rsidP="009C5406">
      <w:pPr>
        <w:rPr>
          <w:i/>
          <w:iCs/>
        </w:rPr>
      </w:pPr>
      <w:r w:rsidRPr="009C5406">
        <w:rPr>
          <w:i/>
          <w:iCs/>
        </w:rPr>
        <w:t xml:space="preserve">Appendix B: Consortium </w:t>
      </w:r>
      <w:r w:rsidR="00695B62">
        <w:rPr>
          <w:i/>
          <w:iCs/>
        </w:rPr>
        <w:t>d</w:t>
      </w:r>
      <w:r w:rsidRPr="009C5406">
        <w:rPr>
          <w:i/>
          <w:iCs/>
        </w:rPr>
        <w:t>eclaration (where required)</w:t>
      </w:r>
    </w:p>
    <w:p w14:paraId="17626B6C" w14:textId="24419C0A" w:rsidR="009C5406" w:rsidRDefault="009C5406" w:rsidP="008826EA">
      <w:pPr>
        <w:pStyle w:val="ListParagraph"/>
        <w:numPr>
          <w:ilvl w:val="0"/>
          <w:numId w:val="25"/>
        </w:numPr>
      </w:pPr>
      <w:r>
        <w:t xml:space="preserve">Multi-institution bids should identify a </w:t>
      </w:r>
      <w:r w:rsidR="00695B62">
        <w:t>l</w:t>
      </w:r>
      <w:r w:rsidRPr="008A6750">
        <w:t xml:space="preserve">ead </w:t>
      </w:r>
      <w:r w:rsidR="00695B62">
        <w:t>i</w:t>
      </w:r>
      <w:r w:rsidRPr="008A6750">
        <w:t>nstitution</w:t>
      </w:r>
      <w:r>
        <w:t xml:space="preserve"> for this project, which in most cases will be the home institution of the </w:t>
      </w:r>
      <w:r w:rsidR="00695B62">
        <w:t>l</w:t>
      </w:r>
      <w:r>
        <w:t xml:space="preserve">ead </w:t>
      </w:r>
      <w:r w:rsidR="00695B62">
        <w:t>r</w:t>
      </w:r>
      <w:r>
        <w:t xml:space="preserve">esearcher. All non-lead </w:t>
      </w:r>
      <w:r w:rsidR="00695B62">
        <w:t>i</w:t>
      </w:r>
      <w:r>
        <w:t xml:space="preserve">nstitution </w:t>
      </w:r>
      <w:r w:rsidR="004A75B5">
        <w:t xml:space="preserve">project </w:t>
      </w:r>
      <w:r>
        <w:t xml:space="preserve">team members should sign the consortium declaration permitting the </w:t>
      </w:r>
      <w:r w:rsidR="00695B62">
        <w:t>l</w:t>
      </w:r>
      <w:r>
        <w:t xml:space="preserve">ead </w:t>
      </w:r>
      <w:r w:rsidR="00695B62">
        <w:t>r</w:t>
      </w:r>
      <w:r>
        <w:t xml:space="preserve">esearcher and </w:t>
      </w:r>
      <w:r w:rsidR="00695B62">
        <w:t>l</w:t>
      </w:r>
      <w:r>
        <w:t xml:space="preserve">ead </w:t>
      </w:r>
      <w:r w:rsidR="00695B62">
        <w:t>i</w:t>
      </w:r>
      <w:r>
        <w:t xml:space="preserve">nstitution to act on their behalf.    </w:t>
      </w:r>
    </w:p>
    <w:p w14:paraId="1A825D41" w14:textId="077B083D" w:rsidR="009C5406" w:rsidRPr="009C5406" w:rsidRDefault="009C5406" w:rsidP="009C5406">
      <w:pPr>
        <w:rPr>
          <w:i/>
          <w:iCs/>
        </w:rPr>
      </w:pPr>
      <w:r w:rsidRPr="009C5406">
        <w:rPr>
          <w:i/>
          <w:iCs/>
        </w:rPr>
        <w:t xml:space="preserve">Appendix C: One-page résumé for each </w:t>
      </w:r>
      <w:r w:rsidR="00695B62">
        <w:rPr>
          <w:i/>
          <w:iCs/>
        </w:rPr>
        <w:t>p</w:t>
      </w:r>
      <w:r w:rsidRPr="009C5406">
        <w:rPr>
          <w:i/>
          <w:iCs/>
        </w:rPr>
        <w:t xml:space="preserve">roject </w:t>
      </w:r>
      <w:r w:rsidR="00695B62">
        <w:rPr>
          <w:i/>
          <w:iCs/>
        </w:rPr>
        <w:t>t</w:t>
      </w:r>
      <w:r w:rsidRPr="009C5406">
        <w:rPr>
          <w:i/>
          <w:iCs/>
        </w:rPr>
        <w:t xml:space="preserve">eam </w:t>
      </w:r>
      <w:r w:rsidR="00695B62">
        <w:rPr>
          <w:i/>
          <w:iCs/>
        </w:rPr>
        <w:t>m</w:t>
      </w:r>
      <w:r w:rsidRPr="009C5406">
        <w:rPr>
          <w:i/>
          <w:iCs/>
        </w:rPr>
        <w:t xml:space="preserve">ember </w:t>
      </w:r>
    </w:p>
    <w:p w14:paraId="16404AE0" w14:textId="7AB3FD31" w:rsidR="009C5406" w:rsidRDefault="009C5406" w:rsidP="008826EA">
      <w:pPr>
        <w:pStyle w:val="ListParagraph"/>
        <w:numPr>
          <w:ilvl w:val="0"/>
          <w:numId w:val="25"/>
        </w:numPr>
      </w:pPr>
      <w:r>
        <w:t xml:space="preserve">A one-page </w:t>
      </w:r>
      <w:r w:rsidRPr="008826EA">
        <w:rPr>
          <w:rFonts w:eastAsia="Calibri"/>
        </w:rPr>
        <w:t>résumé</w:t>
      </w:r>
      <w:r>
        <w:t xml:space="preserve"> should be provided for</w:t>
      </w:r>
      <w:r w:rsidR="00B4047B">
        <w:t xml:space="preserve"> e</w:t>
      </w:r>
      <w:r>
        <w:t xml:space="preserve">ach project team member. </w:t>
      </w:r>
      <w:r w:rsidRPr="00104E97" w:rsidDel="00160561">
        <w:t xml:space="preserve"> </w:t>
      </w:r>
    </w:p>
    <w:p w14:paraId="00EACB72" w14:textId="7EF9DA22" w:rsidR="009C5406" w:rsidRPr="0026225C" w:rsidRDefault="009C5406" w:rsidP="009C5406">
      <w:pPr>
        <w:rPr>
          <w:i/>
          <w:iCs/>
        </w:rPr>
      </w:pPr>
      <w:r w:rsidRPr="0026225C">
        <w:rPr>
          <w:i/>
          <w:iCs/>
        </w:rPr>
        <w:t>Appendix D:</w:t>
      </w:r>
      <w:r w:rsidRPr="0026225C">
        <w:rPr>
          <w:i/>
          <w:iCs/>
          <w:spacing w:val="47"/>
        </w:rPr>
        <w:t xml:space="preserve"> </w:t>
      </w:r>
      <w:r w:rsidR="0054749D">
        <w:rPr>
          <w:i/>
          <w:iCs/>
        </w:rPr>
        <w:t xml:space="preserve">Priority </w:t>
      </w:r>
      <w:r w:rsidR="00695B62">
        <w:rPr>
          <w:i/>
          <w:iCs/>
        </w:rPr>
        <w:t>g</w:t>
      </w:r>
      <w:r w:rsidR="0054749D">
        <w:rPr>
          <w:i/>
          <w:iCs/>
        </w:rPr>
        <w:t xml:space="preserve">roup </w:t>
      </w:r>
      <w:r w:rsidR="00695B62">
        <w:rPr>
          <w:i/>
          <w:iCs/>
        </w:rPr>
        <w:t>s</w:t>
      </w:r>
      <w:r w:rsidR="0054749D">
        <w:rPr>
          <w:i/>
          <w:iCs/>
        </w:rPr>
        <w:t xml:space="preserve">tatus of </w:t>
      </w:r>
      <w:r w:rsidR="00695B62">
        <w:rPr>
          <w:i/>
          <w:iCs/>
        </w:rPr>
        <w:t>p</w:t>
      </w:r>
      <w:r w:rsidR="00015325">
        <w:rPr>
          <w:i/>
          <w:iCs/>
        </w:rPr>
        <w:t xml:space="preserve">roject </w:t>
      </w:r>
      <w:r w:rsidR="00695B62">
        <w:rPr>
          <w:i/>
          <w:iCs/>
        </w:rPr>
        <w:t>t</w:t>
      </w:r>
      <w:r w:rsidR="00015325">
        <w:rPr>
          <w:i/>
          <w:iCs/>
        </w:rPr>
        <w:t xml:space="preserve">eam </w:t>
      </w:r>
      <w:r w:rsidR="00695B62">
        <w:rPr>
          <w:i/>
          <w:iCs/>
        </w:rPr>
        <w:t>m</w:t>
      </w:r>
      <w:r w:rsidR="00015325">
        <w:rPr>
          <w:i/>
          <w:iCs/>
        </w:rPr>
        <w:t>embers</w:t>
      </w:r>
      <w:r w:rsidR="0054749D">
        <w:rPr>
          <w:i/>
          <w:iCs/>
        </w:rPr>
        <w:t xml:space="preserve"> </w:t>
      </w:r>
      <w:r w:rsidRPr="0026225C">
        <w:rPr>
          <w:i/>
          <w:iCs/>
        </w:rPr>
        <w:t xml:space="preserve"> </w:t>
      </w:r>
    </w:p>
    <w:p w14:paraId="67C050C2" w14:textId="6E4C07E7" w:rsidR="008A6750" w:rsidRPr="008A6750" w:rsidRDefault="00B4047B" w:rsidP="008A6750">
      <w:pPr>
        <w:pStyle w:val="ListParagraph"/>
        <w:numPr>
          <w:ilvl w:val="0"/>
          <w:numId w:val="25"/>
        </w:numPr>
        <w:rPr>
          <w:sz w:val="20"/>
          <w:szCs w:val="20"/>
        </w:rPr>
      </w:pPr>
      <w:r>
        <w:rPr>
          <w:rFonts w:eastAsia="Times New Roman"/>
        </w:rPr>
        <w:t xml:space="preserve">The </w:t>
      </w:r>
      <w:r w:rsidR="00695B62">
        <w:rPr>
          <w:rFonts w:eastAsia="Times New Roman"/>
        </w:rPr>
        <w:t>l</w:t>
      </w:r>
      <w:r w:rsidR="00206E14" w:rsidRPr="008826EA">
        <w:rPr>
          <w:rFonts w:eastAsia="Times New Roman"/>
        </w:rPr>
        <w:t>ead</w:t>
      </w:r>
      <w:r w:rsidR="00015325">
        <w:rPr>
          <w:rFonts w:eastAsia="Times New Roman"/>
        </w:rPr>
        <w:t xml:space="preserve"> </w:t>
      </w:r>
      <w:r w:rsidR="00695B62">
        <w:rPr>
          <w:rFonts w:eastAsia="Times New Roman"/>
        </w:rPr>
        <w:t>r</w:t>
      </w:r>
      <w:r w:rsidR="00015325">
        <w:rPr>
          <w:rFonts w:eastAsia="Times New Roman"/>
        </w:rPr>
        <w:t>esearcher</w:t>
      </w:r>
      <w:r w:rsidR="00206E14" w:rsidRPr="008826EA">
        <w:rPr>
          <w:rFonts w:eastAsia="Times New Roman"/>
        </w:rPr>
        <w:t xml:space="preserve"> and </w:t>
      </w:r>
      <w:r w:rsidR="00015325">
        <w:rPr>
          <w:rFonts w:eastAsia="Times New Roman"/>
        </w:rPr>
        <w:t>o</w:t>
      </w:r>
      <w:r w:rsidR="00206E14" w:rsidRPr="008826EA">
        <w:rPr>
          <w:rFonts w:eastAsia="Times New Roman"/>
        </w:rPr>
        <w:t xml:space="preserve">ther </w:t>
      </w:r>
      <w:r w:rsidR="00015325">
        <w:rPr>
          <w:rFonts w:eastAsia="Times New Roman"/>
        </w:rPr>
        <w:t>project team members</w:t>
      </w:r>
      <w:r w:rsidR="00206E14" w:rsidRPr="008826EA">
        <w:rPr>
          <w:rFonts w:eastAsia="Times New Roman"/>
        </w:rPr>
        <w:t xml:space="preserve"> can </w:t>
      </w:r>
      <w:r>
        <w:rPr>
          <w:rFonts w:eastAsia="Times New Roman"/>
        </w:rPr>
        <w:t>declare</w:t>
      </w:r>
      <w:r w:rsidR="00206E14" w:rsidRPr="008826EA">
        <w:rPr>
          <w:rFonts w:eastAsia="Times New Roman"/>
        </w:rPr>
        <w:t xml:space="preserve"> First Nations Australian and/or equity</w:t>
      </w:r>
      <w:r>
        <w:rPr>
          <w:rFonts w:eastAsia="Times New Roman"/>
        </w:rPr>
        <w:t xml:space="preserve"> group</w:t>
      </w:r>
      <w:r w:rsidR="00206E14" w:rsidRPr="008826EA">
        <w:rPr>
          <w:rFonts w:eastAsia="Times New Roman"/>
        </w:rPr>
        <w:t xml:space="preserve"> status. </w:t>
      </w:r>
    </w:p>
    <w:p w14:paraId="2B343B57" w14:textId="00B13BCF" w:rsidR="0002342F" w:rsidRDefault="0002342F">
      <w:pPr>
        <w:rPr>
          <w:i/>
          <w:iCs/>
        </w:rPr>
      </w:pPr>
      <w:r w:rsidRPr="008A6750">
        <w:rPr>
          <w:i/>
          <w:iCs/>
        </w:rPr>
        <w:t xml:space="preserve">Appendix E: Confirmation of First Nations Australian </w:t>
      </w:r>
      <w:r w:rsidR="00695B62">
        <w:rPr>
          <w:i/>
          <w:iCs/>
        </w:rPr>
        <w:t>i</w:t>
      </w:r>
      <w:r w:rsidRPr="008A6750">
        <w:rPr>
          <w:i/>
          <w:iCs/>
        </w:rPr>
        <w:t xml:space="preserve">dentity – Lead </w:t>
      </w:r>
      <w:r w:rsidR="00695B62">
        <w:rPr>
          <w:i/>
          <w:iCs/>
        </w:rPr>
        <w:t>r</w:t>
      </w:r>
      <w:r w:rsidRPr="008A6750">
        <w:rPr>
          <w:i/>
          <w:iCs/>
        </w:rPr>
        <w:t xml:space="preserve">esearcher (where </w:t>
      </w:r>
      <w:r w:rsidRPr="008A6750">
        <w:rPr>
          <w:i/>
          <w:iCs/>
        </w:rPr>
        <w:br/>
        <w:t xml:space="preserve"> required)</w:t>
      </w:r>
    </w:p>
    <w:p w14:paraId="6BA2FE8C" w14:textId="008496C3" w:rsidR="008A6750" w:rsidRPr="008A6750" w:rsidRDefault="008A6750" w:rsidP="008A6750">
      <w:pPr>
        <w:pStyle w:val="ListParagraph"/>
        <w:numPr>
          <w:ilvl w:val="0"/>
          <w:numId w:val="25"/>
        </w:numPr>
      </w:pPr>
      <w:r w:rsidRPr="008A6750">
        <w:t>Where the lead researcher has declared First Nations Australian status (see Appendix D) and confirmation is required, they must provide evidence of their First Nations Australian identity.</w:t>
      </w:r>
    </w:p>
    <w:p w14:paraId="772BCB7A" w14:textId="0625A78D" w:rsidR="00E07E6A" w:rsidRDefault="00E07E6A" w:rsidP="00E07E6A">
      <w:pPr>
        <w:spacing w:line="259" w:lineRule="auto"/>
        <w:rPr>
          <w:i/>
          <w:iCs/>
        </w:rPr>
      </w:pPr>
      <w:r w:rsidRPr="0026225C">
        <w:rPr>
          <w:i/>
          <w:iCs/>
        </w:rPr>
        <w:t xml:space="preserve">Appendix </w:t>
      </w:r>
      <w:r>
        <w:rPr>
          <w:i/>
          <w:iCs/>
        </w:rPr>
        <w:t>F</w:t>
      </w:r>
      <w:r w:rsidRPr="0026225C">
        <w:rPr>
          <w:i/>
          <w:iCs/>
        </w:rPr>
        <w:t xml:space="preserve">: </w:t>
      </w:r>
      <w:r>
        <w:rPr>
          <w:i/>
          <w:iCs/>
        </w:rPr>
        <w:t xml:space="preserve">Conflict of Interest Register </w:t>
      </w:r>
    </w:p>
    <w:p w14:paraId="662A1010" w14:textId="5F627147" w:rsidR="00E07E6A" w:rsidRDefault="00E07E6A" w:rsidP="00E07E6A">
      <w:pPr>
        <w:pStyle w:val="ListParagraph"/>
        <w:numPr>
          <w:ilvl w:val="0"/>
          <w:numId w:val="27"/>
        </w:numPr>
        <w:tabs>
          <w:tab w:val="left" w:pos="8931"/>
        </w:tabs>
        <w:ind w:right="95"/>
      </w:pPr>
      <w:r>
        <w:t xml:space="preserve">The </w:t>
      </w:r>
      <w:r w:rsidR="00695B62">
        <w:t>l</w:t>
      </w:r>
      <w:r w:rsidRPr="00B422C6">
        <w:t xml:space="preserve">ead </w:t>
      </w:r>
      <w:r w:rsidR="00695B62">
        <w:t>r</w:t>
      </w:r>
      <w:r>
        <w:t xml:space="preserve">esearcher </w:t>
      </w:r>
      <w:r w:rsidRPr="00B422C6">
        <w:t xml:space="preserve">and </w:t>
      </w:r>
      <w:r>
        <w:t>o</w:t>
      </w:r>
      <w:r w:rsidRPr="00B422C6">
        <w:t xml:space="preserve">ther </w:t>
      </w:r>
      <w:r>
        <w:t>project team members</w:t>
      </w:r>
      <w:r w:rsidRPr="00B422C6">
        <w:t xml:space="preserve"> should report any potential conflicts of interest </w:t>
      </w:r>
      <w:r>
        <w:t>(</w:t>
      </w:r>
      <w:r w:rsidRPr="00B422C6">
        <w:t xml:space="preserve">COI) in relation to proposed activities or aspects of their project which may be impacted by </w:t>
      </w:r>
      <w:r>
        <w:t>their</w:t>
      </w:r>
      <w:r w:rsidRPr="00B422C6">
        <w:t xml:space="preserve"> associations with:  </w:t>
      </w:r>
    </w:p>
    <w:p w14:paraId="76B722AE" w14:textId="77777777" w:rsidR="00E07E6A" w:rsidRDefault="00E07E6A" w:rsidP="00E07E6A">
      <w:pPr>
        <w:pStyle w:val="ListParagraph"/>
        <w:numPr>
          <w:ilvl w:val="0"/>
          <w:numId w:val="0"/>
        </w:numPr>
        <w:tabs>
          <w:tab w:val="left" w:pos="8931"/>
        </w:tabs>
        <w:ind w:left="720" w:right="95"/>
      </w:pPr>
    </w:p>
    <w:p w14:paraId="6ABA6A7D" w14:textId="5EA0A6C4" w:rsidR="00E07E6A" w:rsidRDefault="00E07E6A" w:rsidP="00E07E6A">
      <w:pPr>
        <w:pStyle w:val="ListParagraph"/>
        <w:numPr>
          <w:ilvl w:val="1"/>
          <w:numId w:val="28"/>
        </w:numPr>
        <w:tabs>
          <w:tab w:val="left" w:pos="8931"/>
        </w:tabs>
        <w:ind w:right="95"/>
      </w:pPr>
      <w:hyperlink r:id="rId18" w:history="1">
        <w:r w:rsidRPr="000D08E4">
          <w:rPr>
            <w:rStyle w:val="Hyperlink"/>
          </w:rPr>
          <w:t>ACSES staff</w:t>
        </w:r>
      </w:hyperlink>
      <w:r w:rsidR="00AD677F">
        <w:t xml:space="preserve"> or</w:t>
      </w:r>
      <w:r w:rsidRPr="00B422C6">
        <w:t xml:space="preserve"> the </w:t>
      </w:r>
      <w:hyperlink r:id="rId19" w:history="1">
        <w:r w:rsidRPr="000D08E4">
          <w:rPr>
            <w:rStyle w:val="Hyperlink"/>
          </w:rPr>
          <w:t>ACSES Advisory Board</w:t>
        </w:r>
      </w:hyperlink>
    </w:p>
    <w:p w14:paraId="0C94323A" w14:textId="542A9A00" w:rsidR="00E07E6A" w:rsidRPr="00B422C6" w:rsidRDefault="00695B62" w:rsidP="00E07E6A">
      <w:pPr>
        <w:pStyle w:val="ListParagraph"/>
        <w:numPr>
          <w:ilvl w:val="1"/>
          <w:numId w:val="28"/>
        </w:numPr>
        <w:tabs>
          <w:tab w:val="left" w:pos="8931"/>
        </w:tabs>
        <w:ind w:right="95"/>
      </w:pPr>
      <w:r>
        <w:t>o</w:t>
      </w:r>
      <w:r w:rsidR="00E07E6A" w:rsidRPr="00B422C6">
        <w:t>rganisations or individuals who are the subject of the proposed research, including proposed host universities, current employers</w:t>
      </w:r>
      <w:r>
        <w:t>,</w:t>
      </w:r>
      <w:r w:rsidR="00E07E6A" w:rsidRPr="00B422C6">
        <w:t xml:space="preserve"> or related community groups.     </w:t>
      </w:r>
    </w:p>
    <w:p w14:paraId="0802C6B5" w14:textId="12F76B31" w:rsidR="00F35D78" w:rsidRPr="00E0264D" w:rsidRDefault="00F35D78" w:rsidP="00E0264D">
      <w:pPr>
        <w:spacing w:line="259" w:lineRule="auto"/>
        <w:rPr>
          <w:i/>
          <w:iCs/>
        </w:rPr>
      </w:pPr>
    </w:p>
    <w:p w14:paraId="60F38014" w14:textId="77777777" w:rsidR="0054749D" w:rsidRPr="0054749D" w:rsidRDefault="0054749D" w:rsidP="008C7722">
      <w:pPr>
        <w:spacing w:line="259" w:lineRule="auto"/>
        <w:rPr>
          <w:rFonts w:eastAsiaTheme="majorEastAsia" w:cstheme="majorBidi"/>
          <w:color w:val="EDE8E0"/>
          <w:spacing w:val="15"/>
          <w:sz w:val="40"/>
          <w:szCs w:val="24"/>
        </w:rPr>
      </w:pPr>
    </w:p>
    <w:sectPr w:rsidR="0054749D" w:rsidRPr="0054749D" w:rsidSect="008C7722">
      <w:headerReference w:type="default" r:id="rId20"/>
      <w:footerReference w:type="default" r:id="rId21"/>
      <w:pgSz w:w="11906" w:h="16838"/>
      <w:pgMar w:top="1440" w:right="1440" w:bottom="1440" w:left="144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2105" w14:textId="77777777" w:rsidR="00B27F31" w:rsidRDefault="00B27F31" w:rsidP="008C7722">
      <w:pPr>
        <w:spacing w:after="0" w:line="240" w:lineRule="auto"/>
      </w:pPr>
      <w:r>
        <w:separator/>
      </w:r>
    </w:p>
  </w:endnote>
  <w:endnote w:type="continuationSeparator" w:id="0">
    <w:p w14:paraId="3CE59182" w14:textId="77777777" w:rsidR="00B27F31" w:rsidRDefault="00B27F31" w:rsidP="008C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w:altName w:val="Calibri"/>
    <w:panose1 w:val="02000503000000020004"/>
    <w:charset w:val="00"/>
    <w:family w:val="auto"/>
    <w:pitch w:val="variable"/>
    <w:sig w:usb0="E00002FF" w:usb1="1200A1FF" w:usb2="00000001" w:usb3="00000000" w:csb0="0000019F" w:csb1="00000000"/>
  </w:font>
  <w:font w:name="Inter Light">
    <w:altName w:val="Calibri"/>
    <w:panose1 w:val="02000503000000020004"/>
    <w:charset w:val="00"/>
    <w:family w:val="auto"/>
    <w:pitch w:val="variable"/>
    <w:sig w:usb0="E00002FF" w:usb1="1200A1FF" w:usb2="00000001" w:usb3="00000000" w:csb0="0000019F" w:csb1="00000000"/>
  </w:font>
  <w:font w:name="Inter Medium">
    <w:altName w:val="Cambria"/>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64410"/>
      <w:docPartObj>
        <w:docPartGallery w:val="Page Numbers (Bottom of Page)"/>
        <w:docPartUnique/>
      </w:docPartObj>
    </w:sdtPr>
    <w:sdtEndPr>
      <w:rPr>
        <w:noProof/>
        <w:sz w:val="18"/>
        <w:szCs w:val="18"/>
      </w:rPr>
    </w:sdtEndPr>
    <w:sdtContent>
      <w:p w14:paraId="710F9829" w14:textId="74A38C92" w:rsidR="008C7722" w:rsidRPr="00AA79C7" w:rsidRDefault="008C7722">
        <w:pPr>
          <w:pStyle w:val="Footer"/>
          <w:jc w:val="center"/>
          <w:rPr>
            <w:sz w:val="18"/>
            <w:szCs w:val="18"/>
          </w:rPr>
        </w:pPr>
        <w:r w:rsidRPr="00AA79C7">
          <w:rPr>
            <w:sz w:val="18"/>
            <w:szCs w:val="18"/>
          </w:rPr>
          <w:fldChar w:fldCharType="begin"/>
        </w:r>
        <w:r w:rsidRPr="00AA79C7">
          <w:rPr>
            <w:sz w:val="18"/>
            <w:szCs w:val="18"/>
          </w:rPr>
          <w:instrText xml:space="preserve"> PAGE   \* MERGEFORMAT </w:instrText>
        </w:r>
        <w:r w:rsidRPr="00AA79C7">
          <w:rPr>
            <w:sz w:val="18"/>
            <w:szCs w:val="18"/>
          </w:rPr>
          <w:fldChar w:fldCharType="separate"/>
        </w:r>
        <w:r w:rsidRPr="00AA79C7">
          <w:rPr>
            <w:noProof/>
            <w:sz w:val="18"/>
            <w:szCs w:val="18"/>
          </w:rPr>
          <w:t>2</w:t>
        </w:r>
        <w:r w:rsidRPr="00AA79C7">
          <w:rPr>
            <w:noProof/>
            <w:sz w:val="18"/>
            <w:szCs w:val="18"/>
          </w:rPr>
          <w:fldChar w:fldCharType="end"/>
        </w:r>
      </w:p>
    </w:sdtContent>
  </w:sdt>
  <w:p w14:paraId="4BBA5AF2" w14:textId="77777777" w:rsidR="008C7722" w:rsidRDefault="008C7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058124"/>
      <w:docPartObj>
        <w:docPartGallery w:val="Page Numbers (Bottom of Page)"/>
        <w:docPartUnique/>
      </w:docPartObj>
    </w:sdtPr>
    <w:sdtEndPr>
      <w:rPr>
        <w:noProof/>
      </w:rPr>
    </w:sdtEndPr>
    <w:sdtContent>
      <w:p w14:paraId="35A5F356" w14:textId="3A3E6EBA" w:rsidR="00AA79C7" w:rsidRDefault="00AA79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D58A77" w14:textId="77777777" w:rsidR="003209B0" w:rsidRDefault="00320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648443"/>
      <w:docPartObj>
        <w:docPartGallery w:val="Page Numbers (Bottom of Page)"/>
        <w:docPartUnique/>
      </w:docPartObj>
    </w:sdtPr>
    <w:sdtEndPr>
      <w:rPr>
        <w:noProof/>
        <w:color w:val="927A55" w:themeColor="background1" w:themeShade="80"/>
        <w:sz w:val="18"/>
        <w:szCs w:val="18"/>
      </w:rPr>
    </w:sdtEndPr>
    <w:sdtContent>
      <w:p w14:paraId="228F3EA1" w14:textId="77777777" w:rsidR="003209B0" w:rsidRPr="008C7722" w:rsidRDefault="003209B0">
        <w:pPr>
          <w:pStyle w:val="Footer"/>
          <w:jc w:val="center"/>
          <w:rPr>
            <w:color w:val="927A55" w:themeColor="background1" w:themeShade="80"/>
            <w:sz w:val="18"/>
            <w:szCs w:val="18"/>
          </w:rPr>
        </w:pPr>
        <w:r w:rsidRPr="008A6750">
          <w:rPr>
            <w:sz w:val="18"/>
            <w:szCs w:val="18"/>
          </w:rPr>
          <w:fldChar w:fldCharType="begin"/>
        </w:r>
        <w:r w:rsidRPr="008A6750">
          <w:rPr>
            <w:sz w:val="18"/>
            <w:szCs w:val="18"/>
          </w:rPr>
          <w:instrText xml:space="preserve"> PAGE   \* MERGEFORMAT </w:instrText>
        </w:r>
        <w:r w:rsidRPr="008A6750">
          <w:rPr>
            <w:sz w:val="18"/>
            <w:szCs w:val="18"/>
          </w:rPr>
          <w:fldChar w:fldCharType="separate"/>
        </w:r>
        <w:r w:rsidRPr="008A6750">
          <w:rPr>
            <w:noProof/>
            <w:sz w:val="18"/>
            <w:szCs w:val="18"/>
          </w:rPr>
          <w:t>2</w:t>
        </w:r>
        <w:r w:rsidRPr="008A6750">
          <w:rPr>
            <w:noProof/>
            <w:sz w:val="18"/>
            <w:szCs w:val="18"/>
          </w:rPr>
          <w:fldChar w:fldCharType="end"/>
        </w:r>
      </w:p>
    </w:sdtContent>
  </w:sdt>
  <w:p w14:paraId="6C62589D" w14:textId="77777777" w:rsidR="003209B0" w:rsidRDefault="00320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F6DF4" w14:textId="77777777" w:rsidR="00B27F31" w:rsidRDefault="00B27F31" w:rsidP="008C7722">
      <w:pPr>
        <w:spacing w:after="0" w:line="240" w:lineRule="auto"/>
      </w:pPr>
      <w:r>
        <w:separator/>
      </w:r>
    </w:p>
  </w:footnote>
  <w:footnote w:type="continuationSeparator" w:id="0">
    <w:p w14:paraId="6ECAD9F0" w14:textId="77777777" w:rsidR="00B27F31" w:rsidRDefault="00B27F31" w:rsidP="008C7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F172" w14:textId="77777777" w:rsidR="003209B0" w:rsidRDefault="00320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4CF8"/>
    <w:multiLevelType w:val="hybridMultilevel"/>
    <w:tmpl w:val="62BAD5D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377993"/>
    <w:multiLevelType w:val="hybridMultilevel"/>
    <w:tmpl w:val="3186405E"/>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53647F"/>
    <w:multiLevelType w:val="hybridMultilevel"/>
    <w:tmpl w:val="95AA0032"/>
    <w:lvl w:ilvl="0" w:tplc="FFFFFFFF">
      <w:start w:val="1"/>
      <w:numFmt w:val="bullet"/>
      <w:lvlText w:val=""/>
      <w:lvlJc w:val="left"/>
      <w:pPr>
        <w:ind w:left="720" w:hanging="360"/>
      </w:pPr>
      <w:rPr>
        <w:rFonts w:ascii="Symbol" w:hAnsi="Symbol" w:hint="default"/>
      </w:rPr>
    </w:lvl>
    <w:lvl w:ilvl="1" w:tplc="0C090011">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F05A15"/>
    <w:multiLevelType w:val="hybridMultilevel"/>
    <w:tmpl w:val="1CAC68B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5049DD"/>
    <w:multiLevelType w:val="hybridMultilevel"/>
    <w:tmpl w:val="E57C71D8"/>
    <w:lvl w:ilvl="0" w:tplc="894CCC0E">
      <w:start w:val="3"/>
      <w:numFmt w:val="bullet"/>
      <w:lvlText w:val="•"/>
      <w:lvlJc w:val="left"/>
      <w:pPr>
        <w:ind w:left="1440" w:hanging="720"/>
      </w:pPr>
      <w:rPr>
        <w:rFonts w:ascii="Inter" w:eastAsiaTheme="minorHAnsi" w:hAnsi="Inter"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2B973B7"/>
    <w:multiLevelType w:val="hybridMultilevel"/>
    <w:tmpl w:val="1FC8A5E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DA3FDC"/>
    <w:multiLevelType w:val="hybridMultilevel"/>
    <w:tmpl w:val="E7CAF6AC"/>
    <w:lvl w:ilvl="0" w:tplc="4B1CD110">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4302710"/>
    <w:multiLevelType w:val="hybridMultilevel"/>
    <w:tmpl w:val="88A24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8C05D3"/>
    <w:multiLevelType w:val="hybridMultilevel"/>
    <w:tmpl w:val="5F4A2D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B908A4"/>
    <w:multiLevelType w:val="hybridMultilevel"/>
    <w:tmpl w:val="6D0E36B8"/>
    <w:lvl w:ilvl="0" w:tplc="0C090011">
      <w:start w:val="1"/>
      <w:numFmt w:val="decimal"/>
      <w:lvlText w:val="%1)"/>
      <w:lvlJc w:val="left"/>
      <w:pPr>
        <w:ind w:left="1713" w:hanging="360"/>
      </w:p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10" w15:restartNumberingAfterBreak="0">
    <w:nsid w:val="2F237B82"/>
    <w:multiLevelType w:val="hybridMultilevel"/>
    <w:tmpl w:val="6680C5DA"/>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3B26B6D"/>
    <w:multiLevelType w:val="hybridMultilevel"/>
    <w:tmpl w:val="253A9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A50ECE"/>
    <w:multiLevelType w:val="hybridMultilevel"/>
    <w:tmpl w:val="6ECAC7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2251B5"/>
    <w:multiLevelType w:val="hybridMultilevel"/>
    <w:tmpl w:val="97E6ED0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EA04E40"/>
    <w:multiLevelType w:val="hybridMultilevel"/>
    <w:tmpl w:val="5380A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A41FAA"/>
    <w:multiLevelType w:val="hybridMultilevel"/>
    <w:tmpl w:val="D8421D4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A2B2ABF"/>
    <w:multiLevelType w:val="hybridMultilevel"/>
    <w:tmpl w:val="3E641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D40AD1"/>
    <w:multiLevelType w:val="multilevel"/>
    <w:tmpl w:val="A0B6FF92"/>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50D70BE3"/>
    <w:multiLevelType w:val="hybridMultilevel"/>
    <w:tmpl w:val="70947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CE0950"/>
    <w:multiLevelType w:val="hybridMultilevel"/>
    <w:tmpl w:val="FC48E6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4D7BCD"/>
    <w:multiLevelType w:val="hybridMultilevel"/>
    <w:tmpl w:val="7BBC7A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E54168D"/>
    <w:multiLevelType w:val="hybridMultilevel"/>
    <w:tmpl w:val="EAA0B624"/>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10C5062"/>
    <w:multiLevelType w:val="hybridMultilevel"/>
    <w:tmpl w:val="19C89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D301C6"/>
    <w:multiLevelType w:val="hybridMultilevel"/>
    <w:tmpl w:val="5BBE0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A753BE"/>
    <w:multiLevelType w:val="hybridMultilevel"/>
    <w:tmpl w:val="57C0D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D93AA5"/>
    <w:multiLevelType w:val="hybridMultilevel"/>
    <w:tmpl w:val="26C853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6870EB5"/>
    <w:multiLevelType w:val="hybridMultilevel"/>
    <w:tmpl w:val="52C817B4"/>
    <w:lvl w:ilvl="0" w:tplc="FC40C12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B3653C1"/>
    <w:multiLevelType w:val="hybridMultilevel"/>
    <w:tmpl w:val="3AC034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B6D012C"/>
    <w:multiLevelType w:val="hybridMultilevel"/>
    <w:tmpl w:val="B5F299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C4B5621"/>
    <w:multiLevelType w:val="hybridMultilevel"/>
    <w:tmpl w:val="DB2C9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E254702"/>
    <w:multiLevelType w:val="hybridMultilevel"/>
    <w:tmpl w:val="C9DE05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4A51EB5"/>
    <w:multiLevelType w:val="hybridMultilevel"/>
    <w:tmpl w:val="BBE4CC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6C4037A"/>
    <w:multiLevelType w:val="hybridMultilevel"/>
    <w:tmpl w:val="0BFAD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F42FEC"/>
    <w:multiLevelType w:val="hybridMultilevel"/>
    <w:tmpl w:val="465242B6"/>
    <w:lvl w:ilvl="0" w:tplc="B532C6F6">
      <w:start w:val="1"/>
      <w:numFmt w:val="decimal"/>
      <w:lvlText w:val="%1."/>
      <w:lvlJc w:val="left"/>
      <w:pPr>
        <w:ind w:left="720" w:hanging="360"/>
      </w:pPr>
      <w:rPr>
        <w:rFonts w:hint="default"/>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BF06CB0"/>
    <w:multiLevelType w:val="hybridMultilevel"/>
    <w:tmpl w:val="B4E2F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D9045F9"/>
    <w:multiLevelType w:val="hybridMultilevel"/>
    <w:tmpl w:val="19A04E32"/>
    <w:lvl w:ilvl="0" w:tplc="1A3CEA12">
      <w:start w:val="1"/>
      <w:numFmt w:val="bullet"/>
      <w:pStyle w:val="ListParagraph"/>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num w:numId="1" w16cid:durableId="1158837203">
    <w:abstractNumId w:val="35"/>
  </w:num>
  <w:num w:numId="2" w16cid:durableId="1263103749">
    <w:abstractNumId w:val="17"/>
  </w:num>
  <w:num w:numId="3" w16cid:durableId="2043819869">
    <w:abstractNumId w:val="0"/>
  </w:num>
  <w:num w:numId="4" w16cid:durableId="195196441">
    <w:abstractNumId w:val="22"/>
  </w:num>
  <w:num w:numId="5" w16cid:durableId="198127031">
    <w:abstractNumId w:val="32"/>
  </w:num>
  <w:num w:numId="6" w16cid:durableId="428891916">
    <w:abstractNumId w:val="4"/>
  </w:num>
  <w:num w:numId="7" w16cid:durableId="219825295">
    <w:abstractNumId w:val="29"/>
  </w:num>
  <w:num w:numId="8" w16cid:durableId="1876699816">
    <w:abstractNumId w:val="10"/>
  </w:num>
  <w:num w:numId="9" w16cid:durableId="1140466062">
    <w:abstractNumId w:val="21"/>
  </w:num>
  <w:num w:numId="10" w16cid:durableId="1046490875">
    <w:abstractNumId w:val="1"/>
  </w:num>
  <w:num w:numId="11" w16cid:durableId="652102352">
    <w:abstractNumId w:val="15"/>
  </w:num>
  <w:num w:numId="12" w16cid:durableId="2055502616">
    <w:abstractNumId w:val="3"/>
  </w:num>
  <w:num w:numId="13" w16cid:durableId="298919262">
    <w:abstractNumId w:val="14"/>
  </w:num>
  <w:num w:numId="14" w16cid:durableId="1967589385">
    <w:abstractNumId w:val="23"/>
  </w:num>
  <w:num w:numId="15" w16cid:durableId="1129740377">
    <w:abstractNumId w:val="19"/>
  </w:num>
  <w:num w:numId="16" w16cid:durableId="636760232">
    <w:abstractNumId w:val="18"/>
  </w:num>
  <w:num w:numId="17" w16cid:durableId="2031952947">
    <w:abstractNumId w:val="34"/>
  </w:num>
  <w:num w:numId="18" w16cid:durableId="580524570">
    <w:abstractNumId w:val="7"/>
  </w:num>
  <w:num w:numId="19" w16cid:durableId="307171425">
    <w:abstractNumId w:val="8"/>
  </w:num>
  <w:num w:numId="20" w16cid:durableId="2062972310">
    <w:abstractNumId w:val="16"/>
  </w:num>
  <w:num w:numId="21" w16cid:durableId="429813678">
    <w:abstractNumId w:val="11"/>
  </w:num>
  <w:num w:numId="22" w16cid:durableId="1960338965">
    <w:abstractNumId w:val="30"/>
  </w:num>
  <w:num w:numId="23" w16cid:durableId="1086926565">
    <w:abstractNumId w:val="13"/>
  </w:num>
  <w:num w:numId="24" w16cid:durableId="1978945999">
    <w:abstractNumId w:val="12"/>
  </w:num>
  <w:num w:numId="25" w16cid:durableId="408699650">
    <w:abstractNumId w:val="20"/>
  </w:num>
  <w:num w:numId="26" w16cid:durableId="47920795">
    <w:abstractNumId w:val="9"/>
  </w:num>
  <w:num w:numId="27" w16cid:durableId="990250403">
    <w:abstractNumId w:val="25"/>
  </w:num>
  <w:num w:numId="28" w16cid:durableId="708066219">
    <w:abstractNumId w:val="2"/>
  </w:num>
  <w:num w:numId="29" w16cid:durableId="684288032">
    <w:abstractNumId w:val="33"/>
  </w:num>
  <w:num w:numId="30" w16cid:durableId="1803885995">
    <w:abstractNumId w:val="31"/>
  </w:num>
  <w:num w:numId="31" w16cid:durableId="1662461677">
    <w:abstractNumId w:val="26"/>
  </w:num>
  <w:num w:numId="32" w16cid:durableId="1272931335">
    <w:abstractNumId w:val="27"/>
  </w:num>
  <w:num w:numId="33" w16cid:durableId="497188641">
    <w:abstractNumId w:val="28"/>
  </w:num>
  <w:num w:numId="34" w16cid:durableId="155614607">
    <w:abstractNumId w:val="6"/>
  </w:num>
  <w:num w:numId="35" w16cid:durableId="753671853">
    <w:abstractNumId w:val="5"/>
  </w:num>
  <w:num w:numId="36" w16cid:durableId="1699353983">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22"/>
    <w:rsid w:val="0000147C"/>
    <w:rsid w:val="00005359"/>
    <w:rsid w:val="00015325"/>
    <w:rsid w:val="000205BE"/>
    <w:rsid w:val="00022BC6"/>
    <w:rsid w:val="0002342F"/>
    <w:rsid w:val="00025B1B"/>
    <w:rsid w:val="00050CBC"/>
    <w:rsid w:val="00064F9F"/>
    <w:rsid w:val="00073B01"/>
    <w:rsid w:val="000859D5"/>
    <w:rsid w:val="00086875"/>
    <w:rsid w:val="000918AA"/>
    <w:rsid w:val="000A425E"/>
    <w:rsid w:val="000A4467"/>
    <w:rsid w:val="000B4DED"/>
    <w:rsid w:val="000B6590"/>
    <w:rsid w:val="000D08E4"/>
    <w:rsid w:val="000D2728"/>
    <w:rsid w:val="000D6067"/>
    <w:rsid w:val="000E1D53"/>
    <w:rsid w:val="000E698E"/>
    <w:rsid w:val="000F3265"/>
    <w:rsid w:val="0010098C"/>
    <w:rsid w:val="001121A8"/>
    <w:rsid w:val="00130509"/>
    <w:rsid w:val="00132F3B"/>
    <w:rsid w:val="00133B71"/>
    <w:rsid w:val="00144944"/>
    <w:rsid w:val="00146978"/>
    <w:rsid w:val="00150446"/>
    <w:rsid w:val="001556CA"/>
    <w:rsid w:val="00161A79"/>
    <w:rsid w:val="00162358"/>
    <w:rsid w:val="00163A10"/>
    <w:rsid w:val="00172D9D"/>
    <w:rsid w:val="0017526A"/>
    <w:rsid w:val="00181B6B"/>
    <w:rsid w:val="001821D9"/>
    <w:rsid w:val="001924C0"/>
    <w:rsid w:val="00195579"/>
    <w:rsid w:val="001A19FA"/>
    <w:rsid w:val="001C63C0"/>
    <w:rsid w:val="001D4109"/>
    <w:rsid w:val="001D75E1"/>
    <w:rsid w:val="00202A5A"/>
    <w:rsid w:val="00206E14"/>
    <w:rsid w:val="002135B4"/>
    <w:rsid w:val="00215330"/>
    <w:rsid w:val="00240C3E"/>
    <w:rsid w:val="00243202"/>
    <w:rsid w:val="0026225C"/>
    <w:rsid w:val="00262A5D"/>
    <w:rsid w:val="00275482"/>
    <w:rsid w:val="0027607F"/>
    <w:rsid w:val="00281701"/>
    <w:rsid w:val="00284431"/>
    <w:rsid w:val="0028670F"/>
    <w:rsid w:val="00287576"/>
    <w:rsid w:val="00290302"/>
    <w:rsid w:val="0029166E"/>
    <w:rsid w:val="002C2C45"/>
    <w:rsid w:val="002C6819"/>
    <w:rsid w:val="002C6C52"/>
    <w:rsid w:val="002C7DC0"/>
    <w:rsid w:val="002D5EB5"/>
    <w:rsid w:val="002E2531"/>
    <w:rsid w:val="002E7DDF"/>
    <w:rsid w:val="002F3532"/>
    <w:rsid w:val="002F60C8"/>
    <w:rsid w:val="0030532B"/>
    <w:rsid w:val="003165D9"/>
    <w:rsid w:val="003209B0"/>
    <w:rsid w:val="00322137"/>
    <w:rsid w:val="003221CF"/>
    <w:rsid w:val="003262C0"/>
    <w:rsid w:val="0035716E"/>
    <w:rsid w:val="00362968"/>
    <w:rsid w:val="003738F7"/>
    <w:rsid w:val="00373E56"/>
    <w:rsid w:val="00375931"/>
    <w:rsid w:val="003876CF"/>
    <w:rsid w:val="00390658"/>
    <w:rsid w:val="00392F19"/>
    <w:rsid w:val="00394E4A"/>
    <w:rsid w:val="0039621A"/>
    <w:rsid w:val="003A3033"/>
    <w:rsid w:val="003A756A"/>
    <w:rsid w:val="003C08D3"/>
    <w:rsid w:val="003C14F5"/>
    <w:rsid w:val="003D4F4D"/>
    <w:rsid w:val="003E07F7"/>
    <w:rsid w:val="003F2299"/>
    <w:rsid w:val="004040B2"/>
    <w:rsid w:val="00415080"/>
    <w:rsid w:val="004316D6"/>
    <w:rsid w:val="00437437"/>
    <w:rsid w:val="00445CF2"/>
    <w:rsid w:val="00447E49"/>
    <w:rsid w:val="00454334"/>
    <w:rsid w:val="00457A43"/>
    <w:rsid w:val="00460475"/>
    <w:rsid w:val="004607CB"/>
    <w:rsid w:val="0048574F"/>
    <w:rsid w:val="004874B3"/>
    <w:rsid w:val="00491478"/>
    <w:rsid w:val="00492B3D"/>
    <w:rsid w:val="00493D3A"/>
    <w:rsid w:val="004A3FB5"/>
    <w:rsid w:val="004A75B5"/>
    <w:rsid w:val="004B3BFD"/>
    <w:rsid w:val="004B4BEC"/>
    <w:rsid w:val="004B640E"/>
    <w:rsid w:val="004C1549"/>
    <w:rsid w:val="004E5B9F"/>
    <w:rsid w:val="0051478E"/>
    <w:rsid w:val="00527062"/>
    <w:rsid w:val="00534F4C"/>
    <w:rsid w:val="0053618C"/>
    <w:rsid w:val="005371D4"/>
    <w:rsid w:val="005424EA"/>
    <w:rsid w:val="0054749D"/>
    <w:rsid w:val="0056175A"/>
    <w:rsid w:val="00565782"/>
    <w:rsid w:val="00567D93"/>
    <w:rsid w:val="0058181A"/>
    <w:rsid w:val="0058788C"/>
    <w:rsid w:val="00587BC0"/>
    <w:rsid w:val="00595299"/>
    <w:rsid w:val="005B0273"/>
    <w:rsid w:val="005B524C"/>
    <w:rsid w:val="005B7974"/>
    <w:rsid w:val="005C01AB"/>
    <w:rsid w:val="005C0FCE"/>
    <w:rsid w:val="005C5254"/>
    <w:rsid w:val="005E2883"/>
    <w:rsid w:val="005E5D55"/>
    <w:rsid w:val="005F79C3"/>
    <w:rsid w:val="0064086C"/>
    <w:rsid w:val="0065228F"/>
    <w:rsid w:val="00666AEE"/>
    <w:rsid w:val="00670C6C"/>
    <w:rsid w:val="006731CC"/>
    <w:rsid w:val="00676F2B"/>
    <w:rsid w:val="00694C85"/>
    <w:rsid w:val="00695B62"/>
    <w:rsid w:val="00697498"/>
    <w:rsid w:val="006C12DA"/>
    <w:rsid w:val="006E2672"/>
    <w:rsid w:val="006E46C8"/>
    <w:rsid w:val="006F36DD"/>
    <w:rsid w:val="0072315E"/>
    <w:rsid w:val="00725E32"/>
    <w:rsid w:val="0073417D"/>
    <w:rsid w:val="007436E8"/>
    <w:rsid w:val="0076376A"/>
    <w:rsid w:val="007652DD"/>
    <w:rsid w:val="00780EC7"/>
    <w:rsid w:val="0079348E"/>
    <w:rsid w:val="007B014D"/>
    <w:rsid w:val="007B7307"/>
    <w:rsid w:val="007C3C55"/>
    <w:rsid w:val="007C3ED4"/>
    <w:rsid w:val="007D2CE2"/>
    <w:rsid w:val="007F0390"/>
    <w:rsid w:val="00806273"/>
    <w:rsid w:val="00812E3C"/>
    <w:rsid w:val="008159B9"/>
    <w:rsid w:val="008230A8"/>
    <w:rsid w:val="00824099"/>
    <w:rsid w:val="00830F41"/>
    <w:rsid w:val="00851ED3"/>
    <w:rsid w:val="0086137D"/>
    <w:rsid w:val="00872401"/>
    <w:rsid w:val="00876314"/>
    <w:rsid w:val="0088079A"/>
    <w:rsid w:val="00882678"/>
    <w:rsid w:val="008826EA"/>
    <w:rsid w:val="00891D33"/>
    <w:rsid w:val="008922CD"/>
    <w:rsid w:val="008972FF"/>
    <w:rsid w:val="008A6750"/>
    <w:rsid w:val="008B13D2"/>
    <w:rsid w:val="008C2DCA"/>
    <w:rsid w:val="008C6972"/>
    <w:rsid w:val="008C73C5"/>
    <w:rsid w:val="008C7722"/>
    <w:rsid w:val="008C7E36"/>
    <w:rsid w:val="008F14D6"/>
    <w:rsid w:val="00917C96"/>
    <w:rsid w:val="009415D7"/>
    <w:rsid w:val="00944A3C"/>
    <w:rsid w:val="00953B03"/>
    <w:rsid w:val="0096078A"/>
    <w:rsid w:val="00965C2E"/>
    <w:rsid w:val="009670C8"/>
    <w:rsid w:val="009716A8"/>
    <w:rsid w:val="00972C9A"/>
    <w:rsid w:val="009802DA"/>
    <w:rsid w:val="00991207"/>
    <w:rsid w:val="009B3979"/>
    <w:rsid w:val="009C5406"/>
    <w:rsid w:val="009C7744"/>
    <w:rsid w:val="009D75FE"/>
    <w:rsid w:val="009F31FE"/>
    <w:rsid w:val="00A20B7F"/>
    <w:rsid w:val="00A24F08"/>
    <w:rsid w:val="00A2736E"/>
    <w:rsid w:val="00A60B31"/>
    <w:rsid w:val="00A667CB"/>
    <w:rsid w:val="00A7324E"/>
    <w:rsid w:val="00A809BF"/>
    <w:rsid w:val="00A816FC"/>
    <w:rsid w:val="00A90DE3"/>
    <w:rsid w:val="00A93621"/>
    <w:rsid w:val="00A94867"/>
    <w:rsid w:val="00AA79C7"/>
    <w:rsid w:val="00AB7336"/>
    <w:rsid w:val="00AB753A"/>
    <w:rsid w:val="00AC0031"/>
    <w:rsid w:val="00AC4C35"/>
    <w:rsid w:val="00AD1DB6"/>
    <w:rsid w:val="00AD5811"/>
    <w:rsid w:val="00AD677F"/>
    <w:rsid w:val="00B01D8F"/>
    <w:rsid w:val="00B04688"/>
    <w:rsid w:val="00B064E4"/>
    <w:rsid w:val="00B06908"/>
    <w:rsid w:val="00B1604A"/>
    <w:rsid w:val="00B23CC3"/>
    <w:rsid w:val="00B27F31"/>
    <w:rsid w:val="00B4047B"/>
    <w:rsid w:val="00B6169F"/>
    <w:rsid w:val="00B66318"/>
    <w:rsid w:val="00B767D3"/>
    <w:rsid w:val="00B7724A"/>
    <w:rsid w:val="00B77D97"/>
    <w:rsid w:val="00B80881"/>
    <w:rsid w:val="00B84E50"/>
    <w:rsid w:val="00B92811"/>
    <w:rsid w:val="00BA24BD"/>
    <w:rsid w:val="00BB4A06"/>
    <w:rsid w:val="00BB765E"/>
    <w:rsid w:val="00BC705F"/>
    <w:rsid w:val="00BD0C36"/>
    <w:rsid w:val="00BD3A21"/>
    <w:rsid w:val="00BD4E1D"/>
    <w:rsid w:val="00BE1B48"/>
    <w:rsid w:val="00BF01D9"/>
    <w:rsid w:val="00C00E7C"/>
    <w:rsid w:val="00C039F7"/>
    <w:rsid w:val="00C16416"/>
    <w:rsid w:val="00C23C3F"/>
    <w:rsid w:val="00C5005A"/>
    <w:rsid w:val="00C54147"/>
    <w:rsid w:val="00C629E0"/>
    <w:rsid w:val="00C652A4"/>
    <w:rsid w:val="00C657BD"/>
    <w:rsid w:val="00C730A4"/>
    <w:rsid w:val="00C83DBE"/>
    <w:rsid w:val="00C84E5A"/>
    <w:rsid w:val="00C86A7E"/>
    <w:rsid w:val="00CB21E5"/>
    <w:rsid w:val="00CC0C86"/>
    <w:rsid w:val="00CD4E81"/>
    <w:rsid w:val="00CE2E6A"/>
    <w:rsid w:val="00D001C9"/>
    <w:rsid w:val="00D168F6"/>
    <w:rsid w:val="00D23CA0"/>
    <w:rsid w:val="00D3214B"/>
    <w:rsid w:val="00D3424C"/>
    <w:rsid w:val="00D37CC3"/>
    <w:rsid w:val="00D536F4"/>
    <w:rsid w:val="00D7469C"/>
    <w:rsid w:val="00D90E69"/>
    <w:rsid w:val="00D94F7D"/>
    <w:rsid w:val="00D95AED"/>
    <w:rsid w:val="00DA2005"/>
    <w:rsid w:val="00DB632C"/>
    <w:rsid w:val="00DC5B20"/>
    <w:rsid w:val="00DD330E"/>
    <w:rsid w:val="00DD5D08"/>
    <w:rsid w:val="00DF656C"/>
    <w:rsid w:val="00E00152"/>
    <w:rsid w:val="00E01BA0"/>
    <w:rsid w:val="00E0264D"/>
    <w:rsid w:val="00E02C8E"/>
    <w:rsid w:val="00E049E5"/>
    <w:rsid w:val="00E07E6A"/>
    <w:rsid w:val="00E2205B"/>
    <w:rsid w:val="00E272AD"/>
    <w:rsid w:val="00E4130B"/>
    <w:rsid w:val="00E43C34"/>
    <w:rsid w:val="00E80105"/>
    <w:rsid w:val="00E917CF"/>
    <w:rsid w:val="00E9632F"/>
    <w:rsid w:val="00EB4E38"/>
    <w:rsid w:val="00EC0772"/>
    <w:rsid w:val="00EC12E1"/>
    <w:rsid w:val="00ED47B7"/>
    <w:rsid w:val="00ED7C1E"/>
    <w:rsid w:val="00EE1E39"/>
    <w:rsid w:val="00EF48D3"/>
    <w:rsid w:val="00F06A6F"/>
    <w:rsid w:val="00F13F68"/>
    <w:rsid w:val="00F35D78"/>
    <w:rsid w:val="00F458A2"/>
    <w:rsid w:val="00F52055"/>
    <w:rsid w:val="00F610E7"/>
    <w:rsid w:val="00F67D0D"/>
    <w:rsid w:val="00F7392E"/>
    <w:rsid w:val="00F872D0"/>
    <w:rsid w:val="00F87CC1"/>
    <w:rsid w:val="00F90CCA"/>
    <w:rsid w:val="00F90F79"/>
    <w:rsid w:val="00F93BE9"/>
    <w:rsid w:val="00FA071C"/>
    <w:rsid w:val="00FA5CBB"/>
    <w:rsid w:val="00FB161A"/>
    <w:rsid w:val="00FB222F"/>
    <w:rsid w:val="00FB3F53"/>
    <w:rsid w:val="00FC5E20"/>
    <w:rsid w:val="00FD48BE"/>
    <w:rsid w:val="00FD7401"/>
    <w:rsid w:val="00FE73DF"/>
    <w:rsid w:val="00FF0843"/>
    <w:rsid w:val="00FF5B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A5687"/>
  <w15:chartTrackingRefBased/>
  <w15:docId w15:val="{E922772A-83CF-4CEB-903C-3CCC9A0E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22"/>
    <w:pPr>
      <w:spacing w:line="274" w:lineRule="auto"/>
    </w:pPr>
    <w:rPr>
      <w:rFonts w:ascii="Inter" w:hAnsi="Inter"/>
    </w:rPr>
  </w:style>
  <w:style w:type="paragraph" w:styleId="Heading1">
    <w:name w:val="heading 1"/>
    <w:basedOn w:val="Normal"/>
    <w:next w:val="Normal"/>
    <w:link w:val="Heading1Char"/>
    <w:uiPriority w:val="9"/>
    <w:qFormat/>
    <w:rsid w:val="008C7722"/>
    <w:pPr>
      <w:keepNext/>
      <w:keepLines/>
      <w:numPr>
        <w:numId w:val="2"/>
      </w:numPr>
      <w:spacing w:before="360" w:after="360"/>
      <w:outlineLvl w:val="0"/>
    </w:pPr>
    <w:rPr>
      <w:rFonts w:ascii="Inter Medium" w:eastAsiaTheme="majorEastAsia" w:hAnsi="Inter Medium" w:cstheme="majorBidi"/>
      <w:color w:val="6B3B57"/>
      <w:sz w:val="52"/>
      <w:szCs w:val="40"/>
    </w:rPr>
  </w:style>
  <w:style w:type="paragraph" w:styleId="Heading2">
    <w:name w:val="heading 2"/>
    <w:basedOn w:val="Normal"/>
    <w:next w:val="Normal"/>
    <w:link w:val="Heading2Char"/>
    <w:uiPriority w:val="9"/>
    <w:unhideWhenUsed/>
    <w:qFormat/>
    <w:rsid w:val="008C7722"/>
    <w:pPr>
      <w:keepNext/>
      <w:keepLines/>
      <w:numPr>
        <w:ilvl w:val="1"/>
        <w:numId w:val="2"/>
      </w:numPr>
      <w:spacing w:before="360" w:after="240"/>
      <w:outlineLvl w:val="1"/>
    </w:pPr>
    <w:rPr>
      <w:rFonts w:eastAsiaTheme="majorEastAsia" w:cstheme="majorBidi"/>
      <w:color w:val="6B3B57"/>
      <w:sz w:val="40"/>
      <w:szCs w:val="40"/>
      <w:lang w:eastAsia="en-AU"/>
    </w:rPr>
  </w:style>
  <w:style w:type="paragraph" w:styleId="Heading3">
    <w:name w:val="heading 3"/>
    <w:basedOn w:val="Normal"/>
    <w:next w:val="Normal"/>
    <w:link w:val="Heading3Char"/>
    <w:uiPriority w:val="9"/>
    <w:unhideWhenUsed/>
    <w:qFormat/>
    <w:rsid w:val="008C7722"/>
    <w:pPr>
      <w:keepNext/>
      <w:keepLines/>
      <w:numPr>
        <w:ilvl w:val="2"/>
        <w:numId w:val="2"/>
      </w:numPr>
      <w:spacing w:before="240" w:after="240"/>
      <w:outlineLvl w:val="2"/>
    </w:pPr>
    <w:rPr>
      <w:rFonts w:ascii="Inter Medium" w:eastAsiaTheme="majorEastAsia" w:hAnsi="Inter Medium" w:cstheme="majorBidi"/>
      <w:bCs/>
      <w:sz w:val="28"/>
      <w:szCs w:val="28"/>
    </w:rPr>
  </w:style>
  <w:style w:type="paragraph" w:styleId="Heading4">
    <w:name w:val="heading 4"/>
    <w:basedOn w:val="Normal"/>
    <w:next w:val="Normal"/>
    <w:link w:val="Heading4Char"/>
    <w:uiPriority w:val="9"/>
    <w:unhideWhenUsed/>
    <w:qFormat/>
    <w:rsid w:val="008C7722"/>
    <w:pPr>
      <w:keepNext/>
      <w:keepLines/>
      <w:numPr>
        <w:ilvl w:val="3"/>
        <w:numId w:val="2"/>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2"/>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2"/>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2"/>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2"/>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2"/>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22"/>
    <w:rPr>
      <w:rFonts w:ascii="Inter Medium" w:eastAsiaTheme="majorEastAsia" w:hAnsi="Inter Medium" w:cstheme="majorBidi"/>
      <w:color w:val="6B3B57"/>
      <w:sz w:val="52"/>
      <w:szCs w:val="40"/>
    </w:rPr>
  </w:style>
  <w:style w:type="character" w:customStyle="1" w:styleId="Heading2Char">
    <w:name w:val="Heading 2 Char"/>
    <w:basedOn w:val="DefaultParagraphFont"/>
    <w:link w:val="Heading2"/>
    <w:uiPriority w:val="9"/>
    <w:rsid w:val="008C7722"/>
    <w:rPr>
      <w:rFonts w:ascii="Inter" w:eastAsiaTheme="majorEastAsia" w:hAnsi="Inter" w:cstheme="majorBidi"/>
      <w:color w:val="6B3B57"/>
      <w:sz w:val="40"/>
      <w:szCs w:val="40"/>
      <w:lang w:eastAsia="en-AU"/>
    </w:rPr>
  </w:style>
  <w:style w:type="character" w:customStyle="1" w:styleId="Heading3Char">
    <w:name w:val="Heading 3 Char"/>
    <w:basedOn w:val="DefaultParagraphFont"/>
    <w:link w:val="Heading3"/>
    <w:uiPriority w:val="9"/>
    <w:rsid w:val="008C7722"/>
    <w:rPr>
      <w:rFonts w:ascii="Inter Medium" w:eastAsiaTheme="majorEastAsia" w:hAnsi="Inter Medium" w:cstheme="majorBidi"/>
      <w:bCs/>
      <w:sz w:val="28"/>
      <w:szCs w:val="28"/>
    </w:rPr>
  </w:style>
  <w:style w:type="character" w:customStyle="1" w:styleId="Heading4Char">
    <w:name w:val="Heading 4 Char"/>
    <w:basedOn w:val="DefaultParagraphFont"/>
    <w:link w:val="Heading4"/>
    <w:uiPriority w:val="9"/>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E0264D"/>
    <w:pPr>
      <w:spacing w:after="480" w:line="216" w:lineRule="auto"/>
    </w:pPr>
    <w:rPr>
      <w:color w:val="FCAB63"/>
      <w:sz w:val="92"/>
      <w:szCs w:val="104"/>
    </w:rPr>
  </w:style>
  <w:style w:type="character" w:customStyle="1" w:styleId="TitleChar">
    <w:name w:val="Title Char"/>
    <w:basedOn w:val="DefaultParagraphFont"/>
    <w:link w:val="Title"/>
    <w:uiPriority w:val="10"/>
    <w:rsid w:val="00E0264D"/>
    <w:rPr>
      <w:rFonts w:ascii="Inter" w:hAnsi="Inter"/>
      <w:color w:val="FCAB63"/>
      <w:sz w:val="92"/>
      <w:szCs w:val="104"/>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uiPriority w:val="34"/>
    <w:qFormat/>
    <w:rsid w:val="008C7722"/>
    <w:pPr>
      <w:numPr>
        <w:numId w:val="1"/>
      </w:numPr>
      <w:contextualSpacing/>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basedOn w:val="TableParagraph"/>
    <w:next w:val="Normal"/>
    <w:uiPriority w:val="39"/>
    <w:unhideWhenUsed/>
    <w:qFormat/>
    <w:rsid w:val="004C1549"/>
    <w:rPr>
      <w:b/>
      <w:bCs/>
      <w:szCs w:val="24"/>
    </w:rPr>
  </w:style>
  <w:style w:type="paragraph" w:styleId="TOC1">
    <w:name w:val="toc 1"/>
    <w:basedOn w:val="Normal"/>
    <w:next w:val="Normal"/>
    <w:autoRedefine/>
    <w:uiPriority w:val="39"/>
    <w:unhideWhenUsed/>
    <w:rsid w:val="008C7722"/>
    <w:pPr>
      <w:spacing w:after="100"/>
    </w:pPr>
    <w:rPr>
      <w:rFonts w:ascii="Inter Medium" w:hAnsi="Inter Medium"/>
    </w:rPr>
  </w:style>
  <w:style w:type="character" w:styleId="Hyperlink">
    <w:name w:val="Hyperlink"/>
    <w:basedOn w:val="DefaultParagraphFont"/>
    <w:uiPriority w:val="99"/>
    <w:unhideWhenUsed/>
    <w:rsid w:val="00E0264D"/>
    <w:rPr>
      <w:color w:val="254C8C"/>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9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semiHidden/>
    <w:unhideWhenUsed/>
    <w:rsid w:val="008C7722"/>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Strong">
    <w:name w:val="Strong"/>
    <w:basedOn w:val="DefaultParagraphFont"/>
    <w:uiPriority w:val="22"/>
    <w:qFormat/>
    <w:rsid w:val="008C7722"/>
    <w:rPr>
      <w:b/>
      <w:bCs/>
    </w:rPr>
  </w:style>
  <w:style w:type="character" w:styleId="FollowedHyperlink">
    <w:name w:val="FollowedHyperlink"/>
    <w:basedOn w:val="DefaultParagraphFont"/>
    <w:uiPriority w:val="99"/>
    <w:semiHidden/>
    <w:unhideWhenUsed/>
    <w:rsid w:val="006F36DD"/>
    <w:rPr>
      <w:color w:val="FCBF86" w:themeColor="followedHyperlink"/>
      <w:u w:val="single"/>
    </w:rPr>
  </w:style>
  <w:style w:type="character" w:styleId="UnresolvedMention">
    <w:name w:val="Unresolved Mention"/>
    <w:basedOn w:val="DefaultParagraphFont"/>
    <w:uiPriority w:val="99"/>
    <w:semiHidden/>
    <w:unhideWhenUsed/>
    <w:rsid w:val="006F36DD"/>
    <w:rPr>
      <w:color w:val="605E5C"/>
      <w:shd w:val="clear" w:color="auto" w:fill="E1DFDD"/>
    </w:rPr>
  </w:style>
  <w:style w:type="paragraph" w:styleId="BodyText">
    <w:name w:val="Body Text"/>
    <w:basedOn w:val="Normal"/>
    <w:link w:val="BodyTextChar"/>
    <w:uiPriority w:val="1"/>
    <w:qFormat/>
    <w:rsid w:val="005F79C3"/>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5F79C3"/>
    <w:rPr>
      <w:rFonts w:ascii="Calibri" w:eastAsia="Calibri" w:hAnsi="Calibri" w:cs="Calibri"/>
      <w:kern w:val="0"/>
      <w:lang w:val="en-US"/>
      <w14:ligatures w14:val="none"/>
    </w:rPr>
  </w:style>
  <w:style w:type="paragraph" w:styleId="TOC3">
    <w:name w:val="toc 3"/>
    <w:basedOn w:val="Normal"/>
    <w:next w:val="Normal"/>
    <w:autoRedefine/>
    <w:uiPriority w:val="39"/>
    <w:unhideWhenUsed/>
    <w:rsid w:val="009415D7"/>
    <w:pPr>
      <w:tabs>
        <w:tab w:val="left" w:pos="1200"/>
        <w:tab w:val="right" w:leader="dot" w:pos="9016"/>
      </w:tabs>
      <w:spacing w:after="100"/>
      <w:ind w:left="440"/>
    </w:pPr>
    <w:rPr>
      <w:rFonts w:eastAsia="Times New Roman"/>
      <w:noProof/>
      <w:spacing w:val="-2"/>
      <w:sz w:val="18"/>
      <w:szCs w:val="18"/>
    </w:rPr>
  </w:style>
  <w:style w:type="paragraph" w:styleId="Revision">
    <w:name w:val="Revision"/>
    <w:hidden/>
    <w:uiPriority w:val="99"/>
    <w:semiHidden/>
    <w:rsid w:val="0010098C"/>
    <w:pPr>
      <w:spacing w:after="0" w:line="240" w:lineRule="auto"/>
    </w:pPr>
    <w:rPr>
      <w:rFonts w:ascii="Inter" w:hAnsi="Inter"/>
    </w:rPr>
  </w:style>
  <w:style w:type="paragraph" w:styleId="CommentSubject">
    <w:name w:val="annotation subject"/>
    <w:basedOn w:val="CommentText"/>
    <w:next w:val="CommentText"/>
    <w:link w:val="CommentSubjectChar"/>
    <w:uiPriority w:val="99"/>
    <w:semiHidden/>
    <w:unhideWhenUsed/>
    <w:rsid w:val="00FB161A"/>
    <w:pPr>
      <w:widowControl/>
      <w:spacing w:after="160"/>
    </w:pPr>
    <w:rPr>
      <w:rFonts w:ascii="Inter" w:hAnsi="Inter"/>
      <w:b/>
      <w:bCs/>
      <w:kern w:val="2"/>
      <w:lang w:val="en-AU"/>
    </w:rPr>
  </w:style>
  <w:style w:type="character" w:customStyle="1" w:styleId="CommentSubjectChar">
    <w:name w:val="Comment Subject Char"/>
    <w:basedOn w:val="CommentTextChar"/>
    <w:link w:val="CommentSubject"/>
    <w:uiPriority w:val="99"/>
    <w:semiHidden/>
    <w:rsid w:val="00FB161A"/>
    <w:rPr>
      <w:rFonts w:ascii="Inter" w:hAnsi="Inter"/>
      <w:b/>
      <w:bCs/>
      <w:kern w:val="0"/>
      <w:sz w:val="20"/>
      <w:szCs w:val="20"/>
      <w:lang w:val="en-US"/>
    </w:rPr>
  </w:style>
  <w:style w:type="paragraph" w:customStyle="1" w:styleId="pdq2pgselectionanchorcontainer">
    <w:name w:val="pdq2pg_selectionanchorcontainer"/>
    <w:basedOn w:val="Normal"/>
    <w:rsid w:val="00725E3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369552">
      <w:bodyDiv w:val="1"/>
      <w:marLeft w:val="0"/>
      <w:marRight w:val="0"/>
      <w:marTop w:val="0"/>
      <w:marBottom w:val="0"/>
      <w:divBdr>
        <w:top w:val="none" w:sz="0" w:space="0" w:color="auto"/>
        <w:left w:val="none" w:sz="0" w:space="0" w:color="auto"/>
        <w:bottom w:val="none" w:sz="0" w:space="0" w:color="auto"/>
        <w:right w:val="none" w:sz="0" w:space="0" w:color="auto"/>
      </w:divBdr>
    </w:div>
    <w:div w:id="869953694">
      <w:bodyDiv w:val="1"/>
      <w:marLeft w:val="0"/>
      <w:marRight w:val="0"/>
      <w:marTop w:val="0"/>
      <w:marBottom w:val="0"/>
      <w:divBdr>
        <w:top w:val="none" w:sz="0" w:space="0" w:color="auto"/>
        <w:left w:val="none" w:sz="0" w:space="0" w:color="auto"/>
        <w:bottom w:val="none" w:sz="0" w:space="0" w:color="auto"/>
        <w:right w:val="none" w:sz="0" w:space="0" w:color="auto"/>
      </w:divBdr>
    </w:div>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ses.edu.au/grants-fellowship/research-impact-grants-2027-28/" TargetMode="External"/><Relationship Id="rId18" Type="http://schemas.openxmlformats.org/officeDocument/2006/relationships/hyperlink" Target="https://www.acses.edu.au/about/acses-staff/"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cses.edu.au/" TargetMode="External"/><Relationship Id="rId17" Type="http://schemas.openxmlformats.org/officeDocument/2006/relationships/hyperlink" Target="http://www.ato.gov.au" TargetMode="External"/><Relationship Id="rId2" Type="http://schemas.openxmlformats.org/officeDocument/2006/relationships/numbering" Target="numbering.xml"/><Relationship Id="rId16" Type="http://schemas.openxmlformats.org/officeDocument/2006/relationships/hyperlink" Target="https://aus01.safelinks.protection.outlook.com/?url=https%3A%2F%2Fwww.disabilitygateway.gov.au%2Fprint-digital-document&amp;data=05%7C02%7Cmiriam.fisher%40curtin.edu.au%7C6dc0a48d674b4c120a4508dc9a29fe88%7C5a740cd757684d09ae13f706b09fa22c%7C0%7C0%7C638554752362380404%7CUnknown%7CTWFpbGZsb3d8eyJWIjoiMC4wLjAwMDAiLCJQIjoiV2luMzIiLCJBTiI6Ik1haWwiLCJXVCI6Mn0%3D%7C0%7C%7C%7C&amp;sdata=CvoJT%2F%2FQMG4xiwnyeqv3FACq7LOmpiNiKGqoSrtoeq0%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ses@curtin.edu.au" TargetMode="External"/><Relationship Id="rId5" Type="http://schemas.openxmlformats.org/officeDocument/2006/relationships/webSettings" Target="webSettings.xml"/><Relationship Id="rId15" Type="http://schemas.openxmlformats.org/officeDocument/2006/relationships/hyperlink" Target="https://universitiesaustralia.edu.au/policy-submissions/research-innovations/research-quality-and-integrity/"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acses.edu.au/about/advisory-boar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acses.edu.au/trials-evaluation/" TargetMode="External"/><Relationship Id="rId22" Type="http://schemas.openxmlformats.org/officeDocument/2006/relationships/fontTable" Target="fontTable.xm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19</Pages>
  <Words>5469</Words>
  <Characters>32272</Characters>
  <Application>Microsoft Office Word</Application>
  <DocSecurity>0</DocSecurity>
  <Lines>658</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6</cp:revision>
  <dcterms:created xsi:type="dcterms:W3CDTF">2026-10-30T03:56:00Z</dcterms:created>
  <dcterms:modified xsi:type="dcterms:W3CDTF">2026-11-02T23:31:00Z</dcterms:modified>
</cp:coreProperties>
</file>