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8BDC" w14:textId="77777777" w:rsidR="00144B43" w:rsidRDefault="00144B43" w:rsidP="00144B43">
      <w:r>
        <w:t>OFFICIAL</w:t>
      </w:r>
    </w:p>
    <w:p w14:paraId="05706744" w14:textId="294FB25E" w:rsidR="00144B43" w:rsidRDefault="00144B43" w:rsidP="00144B43"/>
    <w:p w14:paraId="44365C4B" w14:textId="77777777" w:rsidR="00144B43" w:rsidRDefault="00144B43" w:rsidP="00144B43">
      <w:r>
        <w:t>THE HON KRISTY MCBAIN MP</w:t>
      </w:r>
    </w:p>
    <w:p w14:paraId="747F72BF" w14:textId="77777777" w:rsidR="00144B43" w:rsidRDefault="00144B43" w:rsidP="00144B43">
      <w:r>
        <w:t>MINISTER FOR REGIONAL DEVELOPMENT, LOCAL GOVERNMENT AND TERRITORIES</w:t>
      </w:r>
    </w:p>
    <w:p w14:paraId="586210DB" w14:textId="77777777" w:rsidR="00144B43" w:rsidRDefault="00144B43" w:rsidP="00144B43">
      <w:r>
        <w:t>MINISTER FOR EMERGENCY MANAGEMENT</w:t>
      </w:r>
    </w:p>
    <w:p w14:paraId="7F39AED3" w14:textId="77777777" w:rsidR="00144B43" w:rsidRDefault="00144B43" w:rsidP="00144B43">
      <w:r>
        <w:t xml:space="preserve"> </w:t>
      </w:r>
    </w:p>
    <w:p w14:paraId="62F4C737" w14:textId="77777777" w:rsidR="00144B43" w:rsidRDefault="00144B43" w:rsidP="00144B43">
      <w:r>
        <w:t>TRANSCRIPT</w:t>
      </w:r>
    </w:p>
    <w:p w14:paraId="798DF397" w14:textId="77777777" w:rsidR="00144B43" w:rsidRDefault="00144B43" w:rsidP="00144B43"/>
    <w:p w14:paraId="55C6E0DD" w14:textId="77777777" w:rsidR="00144B43" w:rsidRDefault="00144B43" w:rsidP="00144B43">
      <w:r>
        <w:t>E&amp;OE TRANSCRIPT</w:t>
      </w:r>
    </w:p>
    <w:p w14:paraId="49AD659C" w14:textId="77777777" w:rsidR="00144B43" w:rsidRDefault="00144B43" w:rsidP="00144B43">
      <w:r>
        <w:t>DOORSTOP, PARLIAMENT HOUSE</w:t>
      </w:r>
    </w:p>
    <w:p w14:paraId="1C1FFE05" w14:textId="77777777" w:rsidR="00144B43" w:rsidRDefault="00144B43" w:rsidP="00144B43">
      <w:r>
        <w:t>WEDNESDAY, 19 AUGUST 2026</w:t>
      </w:r>
    </w:p>
    <w:p w14:paraId="1260D252" w14:textId="77777777" w:rsidR="00144B43" w:rsidRDefault="00144B43" w:rsidP="00144B43">
      <w:r>
        <w:t xml:space="preserve"> </w:t>
      </w:r>
    </w:p>
    <w:p w14:paraId="277158BA" w14:textId="77777777" w:rsidR="00144B43" w:rsidRDefault="00144B43" w:rsidP="00144B43">
      <w:r>
        <w:t>SUBJECTS: AFAC spring bushfire outlook, local government funding, Sydney Swans, immigration</w:t>
      </w:r>
    </w:p>
    <w:p w14:paraId="42658F3E" w14:textId="77777777" w:rsidR="00144B43" w:rsidRDefault="00144B43" w:rsidP="00144B43"/>
    <w:p w14:paraId="4D3515CA" w14:textId="77777777" w:rsidR="00144B43" w:rsidRDefault="00144B43" w:rsidP="00144B43">
      <w:r>
        <w:t xml:space="preserve">Minister for Emergency Management Kristy McBain: I'm joined this morning by the Member for Macquarie, Susan Templeman, and the Interim Coordinator General of the National Emergency Management Agency, Pat Hetherington. The Australasian Fire and Emergency Services Council have today released the seasonal outlook for bushfire, and what we know already is there is a heightened level of bushfire risk across certain parts of the country. In southeast and northeast New South Wales, in southeast Queensland, along the northeast coast of Tasmania, parts of Victoria, South Australia and Western Australia, and the vast majority of the Northern Territory. We know we're moving into a difficult bushfire season, and what we want people to do is start to prepare in their own local communities. To that end, the government has provided Queensland with $8.9 million to coordinate a national Get Ready campaign weekend. In every jurisdiction across the country there will be media assets going out helping people understand what they should practically do to prepare themselves and their homes for a bushfire season. In September we will hold another national preparedness summit where we bring together emergency service agencies from across the country along with a range of agencies including not-for-profits to scenario plan how we would deal with major crises culminating across the country. We have made some significant investments already across our national emergency portfolio. $100 million through our national aerial firefighting fleet. We now have 449 projects announced and underway through our $1 billion disaster ready fund. Round 4 of that </w:t>
      </w:r>
      <w:proofErr w:type="gramStart"/>
      <w:r>
        <w:t>fund</w:t>
      </w:r>
      <w:proofErr w:type="gramEnd"/>
      <w:r>
        <w:t xml:space="preserve"> will be announced later this year for more resilience and mitigation projects across the country. We continue to invest in our National Emergency Management Stockpile to support agencies and jurisdictions when they are overwhelmed during a natural disaster to provide not only services but assets where and when they are needed. But it is a reminder that as we move into this bushfire season, there are important steps that we need to undertake ourselves. As I said, that national Get Ready campaign will be taking place across each jurisdiction later this year, and it is a reminder that there are things that we need to do to prepare our homes, to understand where our </w:t>
      </w:r>
      <w:proofErr w:type="spellStart"/>
      <w:r>
        <w:t>neighbourhood</w:t>
      </w:r>
      <w:proofErr w:type="spellEnd"/>
      <w:r>
        <w:t xml:space="preserve"> safer places and our evacuation centres are. We also have funded previously the Bushfire Resilience App, and you can go through that app and make sure that you can make changes to your own property and potentially get insurance discounts for following the advice. These are some practical examples of the investments the Albanese Government is making in emergency management because we want communities to be safe. The last high risk weather season was a </w:t>
      </w:r>
      <w:proofErr w:type="gramStart"/>
      <w:r>
        <w:t>really difficult</w:t>
      </w:r>
      <w:proofErr w:type="gramEnd"/>
      <w:r>
        <w:t xml:space="preserve"> one for many communities across this country, from tropical cyclones across three jurisdictions, to floods and bushfires. More than 190 local government areas were impacted in the last high risk weather season alone. So it is up to all of us to make sure that as much advice as possible is going out to communities and that we as communities are taking the practical steps that we need to keep ourselves safe and make sure that we're giving emergency services the best chance to protect people and property. The Member for Macquarie, Susan Templeman, is all too familiar with bushfires, having lost her own home in 2013. </w:t>
      </w:r>
      <w:proofErr w:type="gramStart"/>
      <w:r>
        <w:t>So</w:t>
      </w:r>
      <w:proofErr w:type="gramEnd"/>
      <w:r>
        <w:t xml:space="preserve"> I'm going to pass to her now to make some brief comments.</w:t>
      </w:r>
    </w:p>
    <w:p w14:paraId="0891BF2D" w14:textId="77777777" w:rsidR="00144B43" w:rsidRDefault="00144B43" w:rsidP="00144B43"/>
    <w:p w14:paraId="5A5FDE30" w14:textId="77777777" w:rsidR="00144B43" w:rsidRDefault="00144B43" w:rsidP="00144B43">
      <w:r>
        <w:t xml:space="preserve">Member for Macquarie Susan Templeman MP: Thanks, Minister. I've been the Member for Macquarie for a decade. And I was a candidate, and a losing candidate in 2013, when my house burnt down. </w:t>
      </w:r>
      <w:proofErr w:type="gramStart"/>
      <w:r>
        <w:t>So</w:t>
      </w:r>
      <w:proofErr w:type="gramEnd"/>
      <w:r>
        <w:t xml:space="preserve"> I've had a lot of experience of working with government and in government to make sure people are prepared. And I really cannot commend the Minister and my colleagues highly enough for the front-footed approach that we have in government to these disaster seasons. We can't change the weather and the conditions. What we can do is urge people to be prepared and support communities to be prepared at every other level of government and down to the individual household. So in representing the Blue Mountains and the Hawkesbury, I will be encouraging my community to look at their own individual home, to use the bushfire preparedness app to look at how their own home can be made safer, which of course can result in lower insurance premiums, to then work with their local rural fire brigades on the advice that they have for preparing for this season as the next few months go on, and working with our council and state governments to look at ongoing disaster preparedness projects, obviously not just for bushfires but for floods and storms and the other events that can occur. Government can't stop things </w:t>
      </w:r>
      <w:proofErr w:type="gramStart"/>
      <w:r>
        <w:t>happening</w:t>
      </w:r>
      <w:proofErr w:type="gramEnd"/>
      <w:r>
        <w:t xml:space="preserve"> but we can help people be prepared and of course respond when they do. It does come down to individuals - and I know I use this date as a bit of a reminder for myself to get out, have a look around the house and the yard and garden at all the things that probably shouldn't be there if we're preparing for a challenging bushfire season. The one thing I'd say to people is that we need to individually take responsibility, and at a government level we will do everything that we can. I want to give a shout out to the aerial firefighting fleet that is based at the Richmond RAAF base in my electorate. I really hope that we're not going to need to see them flying over areas but they are there to be able to respond quickly and that's been a really good achievement of this government to be able to ensure we have a ready, equipped, trained and fit fleet to suit a variety of circumstances. I'm very proud that they call Richmond, many of them call Richmond home.</w:t>
      </w:r>
    </w:p>
    <w:p w14:paraId="2ADBC429" w14:textId="77777777" w:rsidR="00144B43" w:rsidRDefault="00144B43" w:rsidP="00144B43"/>
    <w:p w14:paraId="4C0121E0" w14:textId="77777777" w:rsidR="00144B43" w:rsidRDefault="00144B43" w:rsidP="00144B43">
      <w:r>
        <w:t>Journalist: Looking overseas, it's been hard to ignore the heat waves, the bushfires that we're seeing in Europe and places where they've never been before. Is there any concern that this is the start season that we aren’t ready in any capacity in new places.</w:t>
      </w:r>
    </w:p>
    <w:p w14:paraId="627D6511" w14:textId="77777777" w:rsidR="00144B43" w:rsidRDefault="00144B43" w:rsidP="00144B43"/>
    <w:p w14:paraId="7F9B1D15" w14:textId="77777777" w:rsidR="00144B43" w:rsidRDefault="00144B43" w:rsidP="00144B43">
      <w:r>
        <w:t xml:space="preserve">McBain: Firstly, can I give a shout out and acknowledgement to the personnel that are currently deployed in the US, Canada and France. We have some of the best firefighting </w:t>
      </w:r>
      <w:proofErr w:type="gramStart"/>
      <w:r>
        <w:t>capability</w:t>
      </w:r>
      <w:proofErr w:type="gramEnd"/>
      <w:r>
        <w:t xml:space="preserve"> in the world right here in this country and that's why it's so sought after across the world when there are disasters. Not only do we have personnel on </w:t>
      </w:r>
      <w:proofErr w:type="gramStart"/>
      <w:r>
        <w:t>deployment</w:t>
      </w:r>
      <w:proofErr w:type="gramEnd"/>
      <w:r>
        <w:t xml:space="preserve"> but we also have assets on deployment including from the New South Wales RFS currently deployed in France. We wish them a safe deployment and thank them for the dedication that they have to their profession and the ability that they have to deploy overseas to keep other people safe in their time of need. I think as Australians we always know that there is a risk of bushfire wherever you are across this country. We are more prepared now than we have been in years gone by because of things like the National Emergency Management Agency being a coordinating and collaborative agency across the country. We have more money invested in the national aerial firefighting fleet than we ever have before. We now have the National Emergency Management Stockpile so that we can support states and territories, particularly when we have difficult seasons where their systems may be overwhelmed or need to be complemented in a way. We are really prepared going into this season because now, every year for the past four years we've had a national preparedness summit, bringing together organisations to pre-plan how we would respond in events that do look at overwhelming the system, where you might have a range of cumulative and compounding events. </w:t>
      </w:r>
      <w:proofErr w:type="gramStart"/>
      <w:r>
        <w:t>So</w:t>
      </w:r>
      <w:proofErr w:type="gramEnd"/>
      <w:r>
        <w:t xml:space="preserve"> I think right across the country we are working </w:t>
      </w:r>
      <w:proofErr w:type="gramStart"/>
      <w:r>
        <w:t>really closely</w:t>
      </w:r>
      <w:proofErr w:type="gramEnd"/>
      <w:r>
        <w:t xml:space="preserve"> with all jurisdictions to make sure we are as prepared as possible. But </w:t>
      </w:r>
      <w:proofErr w:type="gramStart"/>
      <w:r>
        <w:t>again</w:t>
      </w:r>
      <w:proofErr w:type="gramEnd"/>
      <w:r>
        <w:t xml:space="preserve"> that AFAC seasonal outlook today is a reminder that communities have a job to do here as well and that is making sure that they are prepared as best as they can be in their local community. We know that our volunteers across the country do an extraordinary job in times of need, but they do need to have their jobs made a little bit easier, and we can do that as individuals by making sure that we clear the clutter from around our homes, making sure that gate entrances are free of any debris or blockages, and making sure that we know as individuals where our </w:t>
      </w:r>
      <w:proofErr w:type="spellStart"/>
      <w:r>
        <w:t>neighbourhood</w:t>
      </w:r>
      <w:proofErr w:type="spellEnd"/>
      <w:r>
        <w:t xml:space="preserve"> safer places are, where our evacuation centres are, knowing how the </w:t>
      </w:r>
      <w:proofErr w:type="spellStart"/>
      <w:r>
        <w:t>AusAlert</w:t>
      </w:r>
      <w:proofErr w:type="spellEnd"/>
      <w:r>
        <w:t xml:space="preserve"> app will react in a way when it's needed. Knowing where to go to for those emergency service warnings is critically important. So now is the time. As I said, we've invested in this national get ready campaign and each jurisdiction will have a national get ready week or weekend and we want people to participate to understand their own risks.</w:t>
      </w:r>
    </w:p>
    <w:p w14:paraId="7CB79BA5" w14:textId="77777777" w:rsidR="00144B43" w:rsidRDefault="00144B43" w:rsidP="00144B43"/>
    <w:p w14:paraId="2ADB143C" w14:textId="77777777" w:rsidR="00144B43" w:rsidRDefault="00144B43" w:rsidP="00144B43">
      <w:r>
        <w:t xml:space="preserve">Journalist: On these assets that are deployed abroad, are we guaranteed to have them back here in time, in a couple of </w:t>
      </w:r>
      <w:proofErr w:type="spellStart"/>
      <w:proofErr w:type="gramStart"/>
      <w:r>
        <w:t>weeks</w:t>
      </w:r>
      <w:proofErr w:type="gramEnd"/>
      <w:r>
        <w:t xml:space="preserve"> time</w:t>
      </w:r>
      <w:proofErr w:type="spellEnd"/>
      <w:r>
        <w:t xml:space="preserve"> when that fire risk elevates?</w:t>
      </w:r>
    </w:p>
    <w:p w14:paraId="31A40F0D" w14:textId="77777777" w:rsidR="00144B43" w:rsidRDefault="00144B43" w:rsidP="00144B43"/>
    <w:p w14:paraId="7DE2239C" w14:textId="77777777" w:rsidR="00144B43" w:rsidRDefault="00144B43" w:rsidP="00144B43">
      <w:r>
        <w:t xml:space="preserve">McBain: We've worked </w:t>
      </w:r>
      <w:proofErr w:type="gramStart"/>
      <w:r>
        <w:t>really closely</w:t>
      </w:r>
      <w:proofErr w:type="gramEnd"/>
      <w:r>
        <w:t xml:space="preserve"> with our international partners. We've got a Black Hawk helicopter and a Bell 340 currently in France. The arrangements with France are that they will be returned in time for our season.</w:t>
      </w:r>
    </w:p>
    <w:p w14:paraId="677D1939" w14:textId="77777777" w:rsidR="00144B43" w:rsidRDefault="00144B43" w:rsidP="00144B43"/>
    <w:p w14:paraId="453D7BCB" w14:textId="77777777" w:rsidR="00144B43" w:rsidRDefault="00144B43" w:rsidP="00144B43">
      <w:r>
        <w:t xml:space="preserve">Journalist: </w:t>
      </w:r>
      <w:proofErr w:type="gramStart"/>
      <w:r>
        <w:t>Minister,</w:t>
      </w:r>
      <w:proofErr w:type="gramEnd"/>
      <w:r>
        <w:t xml:space="preserve"> is there a role for local government in this and are you providing them with any additional resources to fulfil that role because as you know, they claim they don't even have, you're not even giving them enough money to run basic services.</w:t>
      </w:r>
    </w:p>
    <w:p w14:paraId="62C2FDA6" w14:textId="77777777" w:rsidR="00144B43" w:rsidRDefault="00144B43" w:rsidP="00144B43"/>
    <w:p w14:paraId="6D89C083" w14:textId="77777777" w:rsidR="00144B43" w:rsidRDefault="00144B43" w:rsidP="00144B43">
      <w:r>
        <w:t>McBain: In any response or recovery event, local council is first and foremost the people that are there providing services on the ground. Whether that's floods and they're out there putting roadblocks up, whether that's bushfires where they're making sure that water and sewerage pumps continue to operate in a time of disaster, whether that's providing the recovery services, we fund local governments in that response and recovery phase through our Disaster Recovery Funding Arrangements, and that will not change. What we did strike at the National Conference of the Labor Party was a local government compact, which particularly called out their role in emergency services, so we'll continue to work through that process, but we see local government as integral into the response and recovery of any natural disaster.</w:t>
      </w:r>
    </w:p>
    <w:p w14:paraId="58AB616B" w14:textId="77777777" w:rsidR="00144B43" w:rsidRDefault="00144B43" w:rsidP="00144B43"/>
    <w:p w14:paraId="41C51B37" w14:textId="77777777" w:rsidR="00144B43" w:rsidRDefault="00144B43" w:rsidP="00144B43">
      <w:r>
        <w:t xml:space="preserve">Journalist: But Minister of course conference expressed a desire to provide more </w:t>
      </w:r>
      <w:proofErr w:type="gramStart"/>
      <w:r>
        <w:t>funding</w:t>
      </w:r>
      <w:proofErr w:type="gramEnd"/>
      <w:r>
        <w:t xml:space="preserve"> but they didn't say you must provide more </w:t>
      </w:r>
      <w:proofErr w:type="gramStart"/>
      <w:r>
        <w:t>funding</w:t>
      </w:r>
      <w:proofErr w:type="gramEnd"/>
      <w:r>
        <w:t xml:space="preserve"> it was a </w:t>
      </w:r>
      <w:proofErr w:type="gramStart"/>
      <w:r>
        <w:t>well</w:t>
      </w:r>
      <w:proofErr w:type="gramEnd"/>
      <w:r>
        <w:t xml:space="preserve"> we'll do it down the track. Have they got enough </w:t>
      </w:r>
      <w:proofErr w:type="gramStart"/>
      <w:r>
        <w:t>resources</w:t>
      </w:r>
      <w:proofErr w:type="gramEnd"/>
      <w:r>
        <w:t xml:space="preserve"> or </w:t>
      </w:r>
      <w:proofErr w:type="gramStart"/>
      <w:r>
        <w:t>don't</w:t>
      </w:r>
      <w:proofErr w:type="gramEnd"/>
      <w:r>
        <w:t xml:space="preserve"> they?</w:t>
      </w:r>
    </w:p>
    <w:p w14:paraId="41B1E28C" w14:textId="77777777" w:rsidR="00144B43" w:rsidRDefault="00144B43" w:rsidP="00144B43"/>
    <w:p w14:paraId="604CFF55" w14:textId="77777777" w:rsidR="00144B43" w:rsidRDefault="00144B43" w:rsidP="00144B43">
      <w:r>
        <w:t xml:space="preserve">McBain: So we are going through that policy development at this point in time, but as I said in any event, in response and recovery where the Disaster Recovery Funding Arrangements are put in place, local governments get funded not only to provide the reconstruction of essential public assets in their local communities, but to deal with things like waste removal and rubbish, to deal with things like the setup of recovery centres, to make sure that some of their recreational assets are repaired. </w:t>
      </w:r>
      <w:proofErr w:type="gramStart"/>
      <w:r>
        <w:t>So</w:t>
      </w:r>
      <w:proofErr w:type="gramEnd"/>
      <w:r>
        <w:t xml:space="preserve"> we'll continue to work with local councils in this phase. Part of our reform is about how we get money to local councils quicker in a disaster and I'm really keen on working with local councils across the country to make sure that the nature of the Disaster Recovery Funding Arrangements doesn't hinder local governments and that they don't have to go through a long administrative process when their communities are hurting and need them most.</w:t>
      </w:r>
    </w:p>
    <w:p w14:paraId="04EC3DFE" w14:textId="77777777" w:rsidR="00144B43" w:rsidRDefault="00144B43" w:rsidP="00144B43"/>
    <w:p w14:paraId="7612F224" w14:textId="77777777" w:rsidR="00144B43" w:rsidRDefault="00144B43" w:rsidP="00144B43">
      <w:r>
        <w:t>Journalist: Minister, local governments in Queensland have especially raised concerns about this new funding framework and the state is also really annoyed about it. How are you going with those consultations and might local governments and the Queensland government expect to see some change to the final form of that framework?</w:t>
      </w:r>
    </w:p>
    <w:p w14:paraId="4FE04A1C" w14:textId="77777777" w:rsidR="00144B43" w:rsidRDefault="00144B43" w:rsidP="00144B43"/>
    <w:p w14:paraId="6A87F7E6" w14:textId="77777777" w:rsidR="00144B43" w:rsidRDefault="00144B43" w:rsidP="00144B43">
      <w:r>
        <w:t xml:space="preserve">McBain: We've had </w:t>
      </w:r>
      <w:proofErr w:type="gramStart"/>
      <w:r>
        <w:t>the</w:t>
      </w:r>
      <w:proofErr w:type="gramEnd"/>
      <w:r>
        <w:t xml:space="preserve"> independent review into Disaster Recovery Funding Arrangements and what we know is that the Disaster Recovery Funding Arrangements haven't kept pace with the changing nature of disasters across the country. It never anticipated multiple events. It was set up for one or two big events every year and </w:t>
      </w:r>
      <w:proofErr w:type="gramStart"/>
      <w:r>
        <w:t>unfortunately</w:t>
      </w:r>
      <w:proofErr w:type="gramEnd"/>
      <w:r>
        <w:t xml:space="preserve"> we now know, as I just said, in the last high risk weather season alone we had 190 local government areas impacted. We need to think seriously about putting more money into risk reduction, mitigation and resilience. we need to work more collaboratively with councils to speed up the process that gets them their money quicker, that doesn't see long application processes, acquittal processes and then auditing processes. We've been </w:t>
      </w:r>
      <w:proofErr w:type="gramStart"/>
      <w:r>
        <w:t>really clear</w:t>
      </w:r>
      <w:proofErr w:type="gramEnd"/>
      <w:r>
        <w:t xml:space="preserve"> that part of our reforms is about getting money to the ground where it is needed most quickly. We are going through a consultation and negotiation phase </w:t>
      </w:r>
      <w:proofErr w:type="gramStart"/>
      <w:r>
        <w:t>at this point in time</w:t>
      </w:r>
      <w:proofErr w:type="gramEnd"/>
      <w:r>
        <w:t xml:space="preserve">, which is not over but what I would say to Queensland councils is </w:t>
      </w:r>
      <w:proofErr w:type="gramStart"/>
      <w:r>
        <w:t>In</w:t>
      </w:r>
      <w:proofErr w:type="gramEnd"/>
      <w:r>
        <w:t xml:space="preserve"> the current arrangements, we don't ask councils to fund any of those services. We provide funding along with the state. Our Disaster Recovery Funding Framework doesn't ask them to provide any funding into the system. It is asking the Queensland Government to do more in this space. The Queensland Government could already be doing that. There's nearly a billion dollars in an efficiencies fund which could be going out to resilience and mitigation measures in local communities right now. We know we're in for a tough high-risk weather season, and so I call on the Queensland Government to look at how they can spend the money that they already have there on resilience measures across Queensland.</w:t>
      </w:r>
    </w:p>
    <w:p w14:paraId="7D3E29B0" w14:textId="77777777" w:rsidR="00144B43" w:rsidRDefault="00144B43" w:rsidP="00144B43"/>
    <w:p w14:paraId="54D23DCC" w14:textId="77777777" w:rsidR="00144B43" w:rsidRDefault="00144B43" w:rsidP="00144B43">
      <w:r>
        <w:t xml:space="preserve">Journalist: Just one last one. Have your counterparts in Europe, the US or Canada given any indication as to whether they'll be able to share resources this spring or summer, given how severe their </w:t>
      </w:r>
      <w:proofErr w:type="spellStart"/>
      <w:r>
        <w:t>season's</w:t>
      </w:r>
      <w:proofErr w:type="spellEnd"/>
      <w:r>
        <w:t xml:space="preserve"> have been?</w:t>
      </w:r>
    </w:p>
    <w:p w14:paraId="20999480" w14:textId="77777777" w:rsidR="00144B43" w:rsidRDefault="00144B43" w:rsidP="00144B43"/>
    <w:p w14:paraId="3EE2C0BA" w14:textId="77777777" w:rsidR="00144B43" w:rsidRDefault="00144B43" w:rsidP="00144B43">
      <w:r>
        <w:t xml:space="preserve">McBain: Look, we share resources across the country, including not only intelligence but human resources as well. We've got a </w:t>
      </w:r>
      <w:proofErr w:type="gramStart"/>
      <w:r>
        <w:t>really good</w:t>
      </w:r>
      <w:proofErr w:type="gramEnd"/>
      <w:r>
        <w:t xml:space="preserve"> working relationship with </w:t>
      </w:r>
      <w:proofErr w:type="gramStart"/>
      <w:r>
        <w:t>a number of</w:t>
      </w:r>
      <w:proofErr w:type="gramEnd"/>
      <w:r>
        <w:t xml:space="preserve"> our international partners. Indeed, earlier this year when the Canadian Prime Minister Mark Carney was here, we signed an updated declaration with Canada on how we would look at sharing intelligence, resources and innovation in the bushfire </w:t>
      </w:r>
      <w:proofErr w:type="gramStart"/>
      <w:r>
        <w:t>space in particular</w:t>
      </w:r>
      <w:proofErr w:type="gramEnd"/>
      <w:r>
        <w:t xml:space="preserve">. </w:t>
      </w:r>
      <w:proofErr w:type="gramStart"/>
      <w:r>
        <w:t>So</w:t>
      </w:r>
      <w:proofErr w:type="gramEnd"/>
      <w:r>
        <w:t xml:space="preserve"> we'll continue to work with those international partners. We obviously saw in the last high-risk weather season deployments to Australia from Canada, and we would expect if we needed to call on those resources that they would be available like they have been in every high-risk weather season that we've faced over the last few years.</w:t>
      </w:r>
    </w:p>
    <w:p w14:paraId="1C086B53" w14:textId="77777777" w:rsidR="00144B43" w:rsidRDefault="00144B43" w:rsidP="00144B43"/>
    <w:p w14:paraId="0A0A1B22" w14:textId="77777777" w:rsidR="00144B43" w:rsidRDefault="00144B43" w:rsidP="00144B43">
      <w:r>
        <w:t>Journalist: I know you wouldn’t have seen that (Sydney Swans) press conference just now but is this a moment where sporting leaders need to be unequivocal about the behaviour and the attitudes that men have towards women, what's acceptable and should men who fall short of those standards be allowed to play in professional sporting jobs?</w:t>
      </w:r>
    </w:p>
    <w:p w14:paraId="40BFA1DF" w14:textId="77777777" w:rsidR="00144B43" w:rsidRDefault="00144B43" w:rsidP="00144B43"/>
    <w:p w14:paraId="12B1BC89" w14:textId="77777777" w:rsidR="00144B43" w:rsidRDefault="00144B43" w:rsidP="00144B43">
      <w:r>
        <w:t xml:space="preserve">McBain: Look, I'll leave a lot of that commentary to the Sydney Swans. I think the press conference that the CEO and the chair of the board just did probably </w:t>
      </w:r>
      <w:proofErr w:type="gramStart"/>
      <w:r>
        <w:t>met</w:t>
      </w:r>
      <w:proofErr w:type="gramEnd"/>
      <w:r>
        <w:t xml:space="preserve"> the mark better than their initial statements. It is </w:t>
      </w:r>
      <w:proofErr w:type="gramStart"/>
      <w:r>
        <w:t>really important</w:t>
      </w:r>
      <w:proofErr w:type="gramEnd"/>
      <w:r>
        <w:t xml:space="preserve"> that language is used in an appropriate manner, particularly where we are talking about cases of sexual assault or violence against women. And at no point does an adult just find themselves in a situation - people have agency and they have choices, and those choices have consequences as well. I think the players that are being alleged to have been involved in this incident are now facing those consequences and I'm glad that the Sydney Swans have acted in this manner, but it shouldn't have taken days of commentary to act in that manner. Those initial statements are incredibly important, particularly when it comes to violence against women and any sexual assault cases. We should acknowledge that this is going to cause significant and ongoing harm to the women that are involved in the case.</w:t>
      </w:r>
    </w:p>
    <w:p w14:paraId="479A830D" w14:textId="77777777" w:rsidR="00144B43" w:rsidRDefault="00144B43" w:rsidP="00144B43"/>
    <w:p w14:paraId="0DA254CE" w14:textId="77777777" w:rsidR="00144B43" w:rsidRDefault="00144B43" w:rsidP="00144B43">
      <w:r>
        <w:t xml:space="preserve">Journalist: Just back on councils and </w:t>
      </w:r>
      <w:proofErr w:type="gramStart"/>
      <w:r>
        <w:t>actually related</w:t>
      </w:r>
      <w:proofErr w:type="gramEnd"/>
      <w:r>
        <w:t xml:space="preserve"> to migration, the councils have said that they've got severe labour shortages. They can't find town planners or engineers. At the same time, the Nationals are saying all these communities in rural and regional Australia need backpackers to keep their economies alive. In your interactions with your colleagues as they discussed the issues of migration figures, have you put forward arguments that take account of these claims of severe shortages of staff?</w:t>
      </w:r>
    </w:p>
    <w:p w14:paraId="279C1677" w14:textId="77777777" w:rsidR="00144B43" w:rsidRDefault="00144B43" w:rsidP="00144B43"/>
    <w:p w14:paraId="2A168C7A" w14:textId="77777777" w:rsidR="00144B43" w:rsidRDefault="00144B43" w:rsidP="00144B43">
      <w:r>
        <w:t xml:space="preserve">McBain: Migration is an incredibly important issue and </w:t>
      </w:r>
      <w:proofErr w:type="gramStart"/>
      <w:r>
        <w:t>unfortunately</w:t>
      </w:r>
      <w:proofErr w:type="gramEnd"/>
      <w:r>
        <w:t xml:space="preserve"> it's become a hyper political issue, in many cases a partisan issue. In rural and regional communities across the country, I don't have business owners telling me that they've got a plethora of people coming to fill jobs. We know migration plays a significantly important role in filling jobs in our communities, everything from doctors and aged care nurses. to backpackers who do seasonal fruit picking. We </w:t>
      </w:r>
      <w:proofErr w:type="gramStart"/>
      <w:r>
        <w:t>have to</w:t>
      </w:r>
      <w:proofErr w:type="gramEnd"/>
      <w:r>
        <w:t xml:space="preserve"> have the right migration mix in this country and unfortunately the way that it is being talked about by One Nation, the Liberals and Nationals makes it seem like everyone who comes here is taking the job of an Australian. We know in regional communities we rely on people coming in to fulfil some of these jobs in our community, so we need to have some sensible discussions on migration. We know in regional communities these people form part of our communities. They play in our </w:t>
      </w:r>
      <w:proofErr w:type="gramStart"/>
      <w:r>
        <w:t>sporting</w:t>
      </w:r>
      <w:proofErr w:type="gramEnd"/>
      <w:r>
        <w:t xml:space="preserve"> clubs. They volunteer in a range of different roles and events. It is incredibly important that we don't lose sight of the human nature of migration. And they are real people doing real jobs in our local communities.</w:t>
      </w:r>
    </w:p>
    <w:p w14:paraId="3E17F578" w14:textId="77777777" w:rsidR="00144B43" w:rsidRDefault="00144B43" w:rsidP="00144B43"/>
    <w:p w14:paraId="3830CB92" w14:textId="77777777" w:rsidR="00144B43" w:rsidRDefault="00144B43" w:rsidP="00144B43">
      <w:r>
        <w:t>Journalist: Given how One Nation pitches itself at rural and regional Australia, are the proposals for massive cuts that they're talking about going to cut the throats of their own constituents?</w:t>
      </w:r>
    </w:p>
    <w:p w14:paraId="42FE64C0" w14:textId="77777777" w:rsidR="00144B43" w:rsidRDefault="00144B43" w:rsidP="00144B43"/>
    <w:p w14:paraId="346BE2E2" w14:textId="77777777" w:rsidR="00144B43" w:rsidRDefault="00144B43" w:rsidP="00144B43">
      <w:r>
        <w:t xml:space="preserve">McBain: I think it would be silly of One Nation or the Nationals or the Liberal Party to continue down the path of </w:t>
      </w:r>
      <w:proofErr w:type="spellStart"/>
      <w:r>
        <w:t>demonising</w:t>
      </w:r>
      <w:proofErr w:type="spellEnd"/>
      <w:r>
        <w:t xml:space="preserve"> migrants in this country because so many rural and regional communities rely on migration to fulfil jobs in this country. We respect them, we value their work and we should be talking about this from a human element. I know some fantastic people who have come into our community to fulfil roles that have been vacant for a long period of time. I now have a new doctor’s surgery open that is bulk billing on the back of having overseas trained doctors come into the community. It is incredibly important that we see the human element here, and that is people coming into communities to provide the care and the work that we need. There is not an aged care facility in this country that doesn't rely on some form of migration for aged care workers. </w:t>
      </w:r>
      <w:proofErr w:type="gramStart"/>
      <w:r>
        <w:t>So</w:t>
      </w:r>
      <w:proofErr w:type="gramEnd"/>
      <w:r>
        <w:t xml:space="preserve"> I think it's important that we have a nuanced discussion and debate without </w:t>
      </w:r>
      <w:proofErr w:type="spellStart"/>
      <w:r>
        <w:t>demonising</w:t>
      </w:r>
      <w:proofErr w:type="spellEnd"/>
      <w:r>
        <w:t xml:space="preserve"> people who are fulfilling incredible roles across our community.</w:t>
      </w:r>
    </w:p>
    <w:p w14:paraId="29EBB65E" w14:textId="77777777" w:rsidR="00144B43" w:rsidRDefault="00144B43" w:rsidP="00144B43"/>
    <w:p w14:paraId="52C00BD0" w14:textId="77777777" w:rsidR="00144B43" w:rsidRDefault="00144B43" w:rsidP="00144B43">
      <w:r>
        <w:t xml:space="preserve">Journalist: Can I ask one last one on the water fires? We've seen some communities that were hit particularly hard by the Black Summer water fires are now at risk of </w:t>
      </w:r>
      <w:proofErr w:type="gramStart"/>
      <w:r>
        <w:t>a spring</w:t>
      </w:r>
      <w:proofErr w:type="gramEnd"/>
      <w:r>
        <w:t xml:space="preserve">. Are there any concerns that communities themselves have </w:t>
      </w:r>
      <w:proofErr w:type="gramStart"/>
      <w:r>
        <w:t>actually not</w:t>
      </w:r>
      <w:proofErr w:type="gramEnd"/>
      <w:r>
        <w:t xml:space="preserve"> been able to rebound in time for something perhaps in Australia.</w:t>
      </w:r>
    </w:p>
    <w:p w14:paraId="2C921855" w14:textId="77777777" w:rsidR="00144B43" w:rsidRDefault="00144B43" w:rsidP="00144B43"/>
    <w:p w14:paraId="7BBC52B0" w14:textId="77777777" w:rsidR="00144B43" w:rsidRDefault="00144B43" w:rsidP="00144B43">
      <w:r>
        <w:t xml:space="preserve">McBain: Look, I think when you look at that AFAC outlook, you'll see that parts of the far south coast and East Gippsland are again showing a heightened fire risk in spring. These are areas that were hit </w:t>
      </w:r>
      <w:proofErr w:type="gramStart"/>
      <w:r>
        <w:t>really hard</w:t>
      </w:r>
      <w:proofErr w:type="gramEnd"/>
      <w:r>
        <w:t xml:space="preserve"> in the Black Summer bushfires. We need to acknowledge that these people are still trying to rebuild communities. on the back of the Black Summer and obviously then COVID. It is incredibly important that we </w:t>
      </w:r>
      <w:proofErr w:type="gramStart"/>
      <w:r>
        <w:t>are working</w:t>
      </w:r>
      <w:proofErr w:type="gramEnd"/>
      <w:r>
        <w:t xml:space="preserve"> in those local communities to make sure that people are aware of the risks and </w:t>
      </w:r>
      <w:proofErr w:type="gramStart"/>
      <w:r>
        <w:t>providing</w:t>
      </w:r>
      <w:proofErr w:type="gramEnd"/>
      <w:r>
        <w:t xml:space="preserve"> as much support as we can to get them ready for this upcoming weather season. In New South Wales, the RFS did a series of hazard reduction burns across the far south coast of New South Wales in April, providing assurance to local communities that we were dealing with the buildup of fuel. It is still a significant </w:t>
      </w:r>
      <w:proofErr w:type="gramStart"/>
      <w:r>
        <w:t>risk</w:t>
      </w:r>
      <w:proofErr w:type="gramEnd"/>
      <w:r>
        <w:t xml:space="preserve"> and we'll continue to work across those local communities to provide as much information as possible.</w:t>
      </w:r>
    </w:p>
    <w:p w14:paraId="02BD13AA" w14:textId="77777777" w:rsidR="00144B43" w:rsidRDefault="00144B43" w:rsidP="00144B43"/>
    <w:p w14:paraId="2AA81FA0" w14:textId="77777777" w:rsidR="00144B43" w:rsidRDefault="00144B43" w:rsidP="00144B43"/>
    <w:p w14:paraId="0D34C8FB" w14:textId="0ED1FFD1" w:rsidR="0052625E" w:rsidRDefault="00144B43" w:rsidP="00144B43">
      <w:r>
        <w:t>ENDS</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43"/>
    <w:rsid w:val="00013055"/>
    <w:rsid w:val="00107416"/>
    <w:rsid w:val="00144B43"/>
    <w:rsid w:val="0052625E"/>
    <w:rsid w:val="006F3E91"/>
    <w:rsid w:val="00722F9B"/>
    <w:rsid w:val="00867906"/>
    <w:rsid w:val="00882B44"/>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8CB86"/>
  <w15:chartTrackingRefBased/>
  <w15:docId w15:val="{546E4B02-7446-4B57-8B74-1B25E29D9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B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B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B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B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B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B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B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B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B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B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B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B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B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B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B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B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B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B43"/>
    <w:rPr>
      <w:rFonts w:eastAsiaTheme="majorEastAsia" w:cstheme="majorBidi"/>
      <w:color w:val="272727" w:themeColor="text1" w:themeTint="D8"/>
    </w:rPr>
  </w:style>
  <w:style w:type="paragraph" w:styleId="Title">
    <w:name w:val="Title"/>
    <w:basedOn w:val="Normal"/>
    <w:next w:val="Normal"/>
    <w:link w:val="TitleChar"/>
    <w:uiPriority w:val="10"/>
    <w:qFormat/>
    <w:rsid w:val="00144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B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B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B43"/>
    <w:pPr>
      <w:spacing w:before="160"/>
      <w:jc w:val="center"/>
    </w:pPr>
    <w:rPr>
      <w:i/>
      <w:iCs/>
      <w:color w:val="404040" w:themeColor="text1" w:themeTint="BF"/>
    </w:rPr>
  </w:style>
  <w:style w:type="character" w:customStyle="1" w:styleId="QuoteChar">
    <w:name w:val="Quote Char"/>
    <w:basedOn w:val="DefaultParagraphFont"/>
    <w:link w:val="Quote"/>
    <w:uiPriority w:val="29"/>
    <w:rsid w:val="00144B43"/>
    <w:rPr>
      <w:i/>
      <w:iCs/>
      <w:color w:val="404040" w:themeColor="text1" w:themeTint="BF"/>
    </w:rPr>
  </w:style>
  <w:style w:type="paragraph" w:styleId="ListParagraph">
    <w:name w:val="List Paragraph"/>
    <w:basedOn w:val="Normal"/>
    <w:uiPriority w:val="34"/>
    <w:qFormat/>
    <w:rsid w:val="00144B43"/>
    <w:pPr>
      <w:ind w:left="720"/>
      <w:contextualSpacing/>
    </w:pPr>
  </w:style>
  <w:style w:type="character" w:styleId="IntenseEmphasis">
    <w:name w:val="Intense Emphasis"/>
    <w:basedOn w:val="DefaultParagraphFont"/>
    <w:uiPriority w:val="21"/>
    <w:qFormat/>
    <w:rsid w:val="00144B43"/>
    <w:rPr>
      <w:i/>
      <w:iCs/>
      <w:color w:val="0F4761" w:themeColor="accent1" w:themeShade="BF"/>
    </w:rPr>
  </w:style>
  <w:style w:type="paragraph" w:styleId="IntenseQuote">
    <w:name w:val="Intense Quote"/>
    <w:basedOn w:val="Normal"/>
    <w:next w:val="Normal"/>
    <w:link w:val="IntenseQuoteChar"/>
    <w:uiPriority w:val="30"/>
    <w:qFormat/>
    <w:rsid w:val="00144B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B43"/>
    <w:rPr>
      <w:i/>
      <w:iCs/>
      <w:color w:val="0F4761" w:themeColor="accent1" w:themeShade="BF"/>
    </w:rPr>
  </w:style>
  <w:style w:type="character" w:styleId="IntenseReference">
    <w:name w:val="Intense Reference"/>
    <w:basedOn w:val="DefaultParagraphFont"/>
    <w:uiPriority w:val="32"/>
    <w:qFormat/>
    <w:rsid w:val="00144B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3035</Words>
  <Characters>17304</Characters>
  <Application>Microsoft Office Word</Application>
  <DocSecurity>0</DocSecurity>
  <Lines>144</Lines>
  <Paragraphs>40</Paragraphs>
  <ScaleCrop>false</ScaleCrop>
  <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2026-08-19T06:19:00Z</dcterms:created>
  <dcterms:modified xsi:type="dcterms:W3CDTF">2026-08-19T06:20:00Z</dcterms:modified>
</cp:coreProperties>
</file>