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83AE6" w14:textId="77777777" w:rsidR="00503A32" w:rsidRDefault="00503A32" w:rsidP="00503A32">
      <w:r>
        <w:t>UNOFFICIAL</w:t>
      </w:r>
    </w:p>
    <w:p w14:paraId="78285F32" w14:textId="77777777" w:rsidR="00503A32" w:rsidRDefault="00503A32" w:rsidP="00503A32"/>
    <w:p w14:paraId="3FD8F29B" w14:textId="77777777" w:rsidR="00503A32" w:rsidRDefault="00503A32" w:rsidP="00503A32">
      <w:r>
        <w:t xml:space="preserve"> </w:t>
      </w:r>
    </w:p>
    <w:p w14:paraId="00DFFE74" w14:textId="77777777" w:rsidR="00503A32" w:rsidRDefault="00503A32" w:rsidP="00503A32">
      <w:r>
        <w:t>THE HON MADELEINE KING MP</w:t>
      </w:r>
    </w:p>
    <w:p w14:paraId="2C3148F6" w14:textId="77777777" w:rsidR="00503A32" w:rsidRDefault="00503A32" w:rsidP="00503A32">
      <w:r>
        <w:t>MINISTER FOR RESOURCES</w:t>
      </w:r>
    </w:p>
    <w:p w14:paraId="79C8CE45" w14:textId="77777777" w:rsidR="00503A32" w:rsidRDefault="00503A32" w:rsidP="00503A32">
      <w:r>
        <w:t>MINISTER FOR NORTHERN AUSTRALIA</w:t>
      </w:r>
    </w:p>
    <w:p w14:paraId="279E2EA8" w14:textId="77777777" w:rsidR="00503A32" w:rsidRDefault="00503A32" w:rsidP="00503A32">
      <w:r>
        <w:t>MEMBER FOR BRAND</w:t>
      </w:r>
    </w:p>
    <w:p w14:paraId="7A70AF61" w14:textId="77777777" w:rsidR="00503A32" w:rsidRDefault="00503A32" w:rsidP="00503A32">
      <w:r>
        <w:t>TRANSCRIPT</w:t>
      </w:r>
    </w:p>
    <w:p w14:paraId="50051FF6" w14:textId="77777777" w:rsidR="00503A32" w:rsidRDefault="00503A32" w:rsidP="00503A32">
      <w:r>
        <w:t>E&amp;OE</w:t>
      </w:r>
    </w:p>
    <w:p w14:paraId="6FA806CB" w14:textId="77777777" w:rsidR="00503A32" w:rsidRDefault="00503A32" w:rsidP="00503A32"/>
    <w:p w14:paraId="1C197F34" w14:textId="77777777" w:rsidR="00503A32" w:rsidRDefault="00503A32" w:rsidP="00503A32">
      <w:r>
        <w:t>PATRICIA KARVELAS, ABC NEWS AUSTRALIA</w:t>
      </w:r>
    </w:p>
    <w:p w14:paraId="19319F45" w14:textId="77777777" w:rsidR="00503A32" w:rsidRDefault="00503A32" w:rsidP="00503A32"/>
    <w:p w14:paraId="1FB7E872" w14:textId="77777777" w:rsidR="00503A32" w:rsidRDefault="00503A32" w:rsidP="00503A32">
      <w:r>
        <w:t>TUESDAY, 18 AUGUST 2026</w:t>
      </w:r>
    </w:p>
    <w:p w14:paraId="6D5D10BD" w14:textId="77777777" w:rsidR="00503A32" w:rsidRDefault="00503A32" w:rsidP="00503A32"/>
    <w:p w14:paraId="26580CC3" w14:textId="77777777" w:rsidR="00503A32" w:rsidRDefault="00503A32" w:rsidP="00503A32">
      <w:r>
        <w:t>SUBJECTS: Gambling legislation, GST, US Department of War investment in Australia.</w:t>
      </w:r>
    </w:p>
    <w:p w14:paraId="1AEE501C" w14:textId="77777777" w:rsidR="00503A32" w:rsidRDefault="00503A32" w:rsidP="00503A32"/>
    <w:p w14:paraId="43840FA6" w14:textId="77777777" w:rsidR="00503A32" w:rsidRDefault="00503A32" w:rsidP="00503A32">
      <w:r>
        <w:t xml:space="preserve">PATRICIA KARVELAS: For a view from the government on the news of the day, I spoke to the frontbencher and Resources Minister Madeleine King a short time ago. </w:t>
      </w:r>
    </w:p>
    <w:p w14:paraId="3C59261A" w14:textId="77777777" w:rsidR="00503A32" w:rsidRDefault="00503A32" w:rsidP="00503A32">
      <w:r>
        <w:t>Minister, welcome to the program.</w:t>
      </w:r>
    </w:p>
    <w:p w14:paraId="43178245" w14:textId="77777777" w:rsidR="00503A32" w:rsidRDefault="00503A32" w:rsidP="00503A32"/>
    <w:p w14:paraId="77ED6E33" w14:textId="77777777" w:rsidR="00503A32" w:rsidRDefault="00503A32" w:rsidP="00503A32">
      <w:r>
        <w:t>MINISTER MADELEINE KING: It's good to be with you again, Patricia.</w:t>
      </w:r>
    </w:p>
    <w:p w14:paraId="6AA99243" w14:textId="77777777" w:rsidR="00503A32" w:rsidRDefault="00503A32" w:rsidP="00503A32"/>
    <w:p w14:paraId="065CF85F" w14:textId="77777777" w:rsidR="00503A32" w:rsidRDefault="00503A32" w:rsidP="00503A32">
      <w:r>
        <w:t xml:space="preserve">PATRICIA KARVELAS: Let's just </w:t>
      </w:r>
      <w:proofErr w:type="gramStart"/>
      <w:r>
        <w:t>start on</w:t>
      </w:r>
      <w:proofErr w:type="gramEnd"/>
      <w:r>
        <w:t xml:space="preserve"> gambling. These amendments which have been negotiated between the Opposition Leader, Angus Taylor, and the Prime Minister</w:t>
      </w:r>
      <w:proofErr w:type="gramStart"/>
      <w:r>
        <w:t>, they</w:t>
      </w:r>
      <w:proofErr w:type="gramEnd"/>
      <w:r>
        <w:t xml:space="preserve"> weren't seen in advance by the crossbench, and the crossbench is quite upset. Zali Steggall says this is procedurally unfair. Why </w:t>
      </w:r>
      <w:proofErr w:type="gramStart"/>
      <w:r>
        <w:t>was</w:t>
      </w:r>
      <w:proofErr w:type="gramEnd"/>
      <w:r>
        <w:t xml:space="preserve"> there such a rush and a stitch-up between the two major parties?</w:t>
      </w:r>
    </w:p>
    <w:p w14:paraId="37B11ACC" w14:textId="77777777" w:rsidR="00503A32" w:rsidRDefault="00503A32" w:rsidP="00503A32"/>
    <w:p w14:paraId="205DC620" w14:textId="77777777" w:rsidR="00503A32" w:rsidRDefault="00503A32" w:rsidP="00503A32">
      <w:r>
        <w:t xml:space="preserve">MINISTER MADELEINE KING: Look, I wouldn't </w:t>
      </w:r>
      <w:proofErr w:type="spellStart"/>
      <w:r>
        <w:t>characterise</w:t>
      </w:r>
      <w:proofErr w:type="spellEnd"/>
      <w:r>
        <w:t xml:space="preserve"> it in that way. There's been a lot of work done in relation to what is the most significant gambling reform that any government has ever done in this country. And we do seek to work with the Coalition. They are the alternate party of government in this country. And it's a good thing that the majority of the Parliament, by far and away, I mean, the Labor Party already holds the majority, but over and above that, through the members of the Coalition, can agree in a bipartisan fashion of the need for this very significant, and indeed the most significant gambling reform this country has ever seen.</w:t>
      </w:r>
    </w:p>
    <w:p w14:paraId="48866E13" w14:textId="77777777" w:rsidR="00503A32" w:rsidRDefault="00503A32" w:rsidP="00503A32"/>
    <w:p w14:paraId="6839AE6F" w14:textId="77777777" w:rsidR="00503A32" w:rsidRDefault="00503A32" w:rsidP="00503A32">
      <w:r>
        <w:t>PATRICIA KARVELAS: Why couldn't you go for an opt-in model? Were you concerned that would equate to an effective ban on gambling advertising?</w:t>
      </w:r>
    </w:p>
    <w:p w14:paraId="07E5C8DF" w14:textId="77777777" w:rsidR="00503A32" w:rsidRDefault="00503A32" w:rsidP="00503A32"/>
    <w:p w14:paraId="1557BFBF" w14:textId="77777777" w:rsidR="00503A32" w:rsidRDefault="00503A32" w:rsidP="00503A32">
      <w:r>
        <w:t xml:space="preserve">MINISTER MADELEINE KING: Well, the opt-out model is a very effective model and that is the model we were able to agree. It gives people a choice to make sure through the register that we will create – that will be paid for by the industry itself, I might add – they are able to ensure that they don't see any gambling ads. The truth is gambling remains legal and many people do in fact enjoy that activity, and they </w:t>
      </w:r>
      <w:proofErr w:type="gramStart"/>
      <w:r>
        <w:t>are able to</w:t>
      </w:r>
      <w:proofErr w:type="gramEnd"/>
      <w:r>
        <w:t xml:space="preserve"> do so. What we are doing is </w:t>
      </w:r>
      <w:proofErr w:type="spellStart"/>
      <w:r>
        <w:t>minimising</w:t>
      </w:r>
      <w:proofErr w:type="spellEnd"/>
      <w:r>
        <w:t xml:space="preserve"> the greatest amount of harm to people, and those that don't want to see gambling ads don't have to.</w:t>
      </w:r>
    </w:p>
    <w:p w14:paraId="6263C6B8" w14:textId="77777777" w:rsidR="00503A32" w:rsidRDefault="00503A32" w:rsidP="00503A32"/>
    <w:p w14:paraId="28CB73DC" w14:textId="77777777" w:rsidR="00503A32" w:rsidRDefault="00503A32" w:rsidP="00503A32">
      <w:r>
        <w:t>PATRICIA KARVELAS: I want to go to some portfolio issues. Your government is looking at big immigration changes to settings. The Minerals Council boss, Tania Constable, has said her members need about 40,000 new migrant workers over the next three years to resource existing and approved projects. Will you guarantee that those 40,000 positions that she's identified can come from migrants? That you'll allow them to come in to do it?</w:t>
      </w:r>
    </w:p>
    <w:p w14:paraId="202891CB" w14:textId="77777777" w:rsidR="00503A32" w:rsidRDefault="00503A32" w:rsidP="00503A32"/>
    <w:p w14:paraId="4F6DEE8A" w14:textId="77777777" w:rsidR="00503A32" w:rsidRDefault="00503A32" w:rsidP="00503A32">
      <w:r>
        <w:t xml:space="preserve">MINISTER MADELEINE KING: Look, we always speak to the Minerals Council and other groups as well as the mining industry itself and any industry, </w:t>
      </w:r>
      <w:proofErr w:type="gramStart"/>
      <w:r>
        <w:t>indeed</w:t>
      </w:r>
      <w:proofErr w:type="gramEnd"/>
      <w:r>
        <w:t xml:space="preserve"> around the country that needs more workers. What we're investing is, in a government is, free TAFE to make sure more Australians get trained in many of the fields we need to have workers in. And that's our priority. </w:t>
      </w:r>
    </w:p>
    <w:p w14:paraId="4764FD26" w14:textId="77777777" w:rsidR="00503A32" w:rsidRDefault="00503A32" w:rsidP="00503A32">
      <w:r>
        <w:t>Having said that, we know there is always a need for a certain level of skilled migration. I'm not so certain of the numbers. I accept what the Minerals Council are probably saying that there would be some --</w:t>
      </w:r>
    </w:p>
    <w:p w14:paraId="08506C8E" w14:textId="77777777" w:rsidR="00503A32" w:rsidRDefault="00503A32" w:rsidP="00503A32"/>
    <w:p w14:paraId="10613D95" w14:textId="77777777" w:rsidR="00503A32" w:rsidRDefault="00503A32" w:rsidP="00503A32">
      <w:r>
        <w:t>PATRICIA KARVELAS: You think 40,000 is higher than what you think would be needed?</w:t>
      </w:r>
    </w:p>
    <w:p w14:paraId="7D84473B" w14:textId="77777777" w:rsidR="00503A32" w:rsidRDefault="00503A32" w:rsidP="00503A32"/>
    <w:p w14:paraId="56AD94EC" w14:textId="77777777" w:rsidR="00503A32" w:rsidRDefault="00503A32" w:rsidP="00503A32">
      <w:r>
        <w:t xml:space="preserve">MINISTER MADELEINE KING: I mean, I think what we do is go through this, you know, in a sensible fashion, not necessarily by single statements. But we accept in the resources sector because of its nature and </w:t>
      </w:r>
      <w:proofErr w:type="gramStart"/>
      <w:r>
        <w:t>that</w:t>
      </w:r>
      <w:proofErr w:type="gramEnd"/>
      <w:r>
        <w:t xml:space="preserve"> there are small bursts of employment because of mine construction or refinery construction. Sometimes it does need to be having that extra workforce from overseas. But really our priority is about making sure Australians get those jobs. But Australians are trained to be able to do those jobs through free TAFE, as well as of course making sure through our university sector we get more mining engineers and geophysicists and so forth. So that is our priority.</w:t>
      </w:r>
    </w:p>
    <w:p w14:paraId="5C37108D" w14:textId="77777777" w:rsidR="00503A32" w:rsidRDefault="00503A32" w:rsidP="00503A32"/>
    <w:p w14:paraId="4782E3DD" w14:textId="77777777" w:rsidR="00503A32" w:rsidRDefault="00503A32" w:rsidP="00503A32">
      <w:r>
        <w:t xml:space="preserve">PATRICIA KARVELAS: On some other issues, again in your portfolio, the US Department of War has announced </w:t>
      </w:r>
      <w:proofErr w:type="spellStart"/>
      <w:r>
        <w:t>it’s</w:t>
      </w:r>
      <w:proofErr w:type="spellEnd"/>
      <w:r>
        <w:t xml:space="preserve"> investing, I think it's $560 million in an Australian scandium project in central western New South Wales – kind of Dubbo region. It's meant to provide the first of this kind of output. But I'm curious about the process for these things. This is the Department of Defence. Do we just greenlight these things right away? I mean, isn't this a kind of national security issue?</w:t>
      </w:r>
    </w:p>
    <w:p w14:paraId="036C6BAE" w14:textId="77777777" w:rsidR="00503A32" w:rsidRDefault="00503A32" w:rsidP="00503A32"/>
    <w:p w14:paraId="716BB63E" w14:textId="77777777" w:rsidR="00503A32" w:rsidRDefault="00503A32" w:rsidP="00503A32">
      <w:r>
        <w:t xml:space="preserve">MINISTER MADELEINE KING: Well, I mean if we can separate, I think, the question – as to the mine itself and any approvals that might be needed for the environmental processes, of course that will, no matter who is investing in it, go through appropriate processes of both the State and Federal Government. In relation to investment, like, the dollars that have been contributed from, I think it's the Office of Strategic Capital as part of the Department of War in the United States’ administration. </w:t>
      </w:r>
    </w:p>
    <w:p w14:paraId="4C3B6607" w14:textId="77777777" w:rsidR="00503A32" w:rsidRDefault="00503A32" w:rsidP="00503A32">
      <w:r>
        <w:t xml:space="preserve">So, this </w:t>
      </w:r>
      <w:proofErr w:type="gramStart"/>
      <w:r>
        <w:t>particular project</w:t>
      </w:r>
      <w:proofErr w:type="gramEnd"/>
      <w:r>
        <w:t xml:space="preserve"> was on the list that I was present in the White House alongside the Prime Minister. We met with the President of the United States to sign the United States-Australia Critical Minerals Framework. And the scandium project by Sunrise Resources was on that list. So, we've known about the potential of this scandium project for some time. And it is a very good thing. It's exactly the kind of investment we want, indeed that we have been pressing the United States and other like-minded partners to take part in in Australia. So, they will go through all the proper regulatory processes as any mine does right around the country. But it's an important investment and shows a stellar vote of confidence in Australia's resources sector, but </w:t>
      </w:r>
      <w:proofErr w:type="gramStart"/>
      <w:r>
        <w:t>really particularly</w:t>
      </w:r>
      <w:proofErr w:type="gramEnd"/>
      <w:r>
        <w:t xml:space="preserve"> our critical minerals sector.</w:t>
      </w:r>
    </w:p>
    <w:p w14:paraId="1DC5FDFA" w14:textId="77777777" w:rsidR="00503A32" w:rsidRDefault="00503A32" w:rsidP="00503A32"/>
    <w:p w14:paraId="4FAD14B8" w14:textId="77777777" w:rsidR="00503A32" w:rsidRDefault="00503A32" w:rsidP="00503A32">
      <w:r>
        <w:t>PATRICIA KARVELAS: So, we're happy for the Pentagon to have it first.</w:t>
      </w:r>
    </w:p>
    <w:p w14:paraId="3E00B9D3" w14:textId="77777777" w:rsidR="00503A32" w:rsidRDefault="00503A32" w:rsidP="00503A32"/>
    <w:p w14:paraId="3CE5AB78" w14:textId="77777777" w:rsidR="00503A32" w:rsidRDefault="00503A32" w:rsidP="00503A32">
      <w:r>
        <w:t xml:space="preserve">MINISTER MADELEINE KING: Well, they've invested the money, Patricia, so you know, the company itself has sought investment, and the Department of War has chosen to invest. But it wouldn't be the only project they've invested in in this country. </w:t>
      </w:r>
      <w:proofErr w:type="gramStart"/>
      <w:r>
        <w:t>Similar to</w:t>
      </w:r>
      <w:proofErr w:type="gramEnd"/>
      <w:r>
        <w:t xml:space="preserve"> other parts of the </w:t>
      </w:r>
      <w:proofErr w:type="gramStart"/>
      <w:r>
        <w:t>US</w:t>
      </w:r>
      <w:proofErr w:type="gramEnd"/>
      <w:r>
        <w:t xml:space="preserve"> administration, we know we have a really difficult situation with supply chains and critical minerals and rare earths, that is for the ingredients that go into green energy technologies, but also for defence. So, as we go through the work we are doing with the United States and the United Kingdom on AUKUS, the critical minerals will form a vital part of that supply chain. So, it shouldn't come as a surprise and indeed we welcome this kind of investment from the Department of War to secure their supply chains in this product, which adds to Australia's national security as well.</w:t>
      </w:r>
    </w:p>
    <w:p w14:paraId="51EFEFF0" w14:textId="77777777" w:rsidR="00503A32" w:rsidRDefault="00503A32" w:rsidP="00503A32"/>
    <w:p w14:paraId="7CD49FC1" w14:textId="77777777" w:rsidR="00503A32" w:rsidRDefault="00503A32" w:rsidP="00503A32">
      <w:r>
        <w:t>PATRICIA KARVELAS: The Memorandum of Understanding between the United States and Iran is expiring. Are you nervous about the flow-on impact onto the Australian economy and the price of fuel? I mean, it looks to be expiring with no deal.</w:t>
      </w:r>
    </w:p>
    <w:p w14:paraId="04019997" w14:textId="77777777" w:rsidR="00503A32" w:rsidRDefault="00503A32" w:rsidP="00503A32"/>
    <w:p w14:paraId="4C6DEDAD" w14:textId="77777777" w:rsidR="00503A32" w:rsidRDefault="00503A32" w:rsidP="00503A32">
      <w:r>
        <w:t>MINISTER MADELEINE KING: Well, we've been very consistent in our approach to this conflict in the Middle East, and we always urge – and I know you've heard this many times, and it's because it's true – we really, really want and urge the parties to keep talking to de-escalate this conflict. Its ongoing nature is of no utility to anyone. It's damaging people and lives and the global economy --</w:t>
      </w:r>
    </w:p>
    <w:p w14:paraId="3043EC0D" w14:textId="77777777" w:rsidR="00503A32" w:rsidRDefault="00503A32" w:rsidP="00503A32"/>
    <w:p w14:paraId="38C37F45" w14:textId="77777777" w:rsidR="00503A32" w:rsidRDefault="00503A32" w:rsidP="00503A32">
      <w:r>
        <w:t xml:space="preserve">PATRICIA KARVELAS: You must be pretty, </w:t>
      </w:r>
      <w:proofErr w:type="gramStart"/>
      <w:r>
        <w:t>pretty pessimistic</w:t>
      </w:r>
      <w:proofErr w:type="gramEnd"/>
      <w:r>
        <w:t xml:space="preserve"> though. I mean, we've got to the end of it. Still nothing.</w:t>
      </w:r>
    </w:p>
    <w:p w14:paraId="3EF65E05" w14:textId="77777777" w:rsidR="00503A32" w:rsidRDefault="00503A32" w:rsidP="00503A32"/>
    <w:p w14:paraId="0C81CB7F" w14:textId="77777777" w:rsidR="00503A32" w:rsidRDefault="00503A32" w:rsidP="00503A32">
      <w:r>
        <w:t xml:space="preserve">MINISTER MADELEINE KING: Well, I just urge the parties to keep talking and that's in, I think, in my </w:t>
      </w:r>
      <w:proofErr w:type="gramStart"/>
      <w:r>
        <w:t>view</w:t>
      </w:r>
      <w:proofErr w:type="gramEnd"/>
      <w:r>
        <w:t xml:space="preserve"> that's in their best interests as well as ours. We do support freedom of navigation. That's </w:t>
      </w:r>
      <w:proofErr w:type="gramStart"/>
      <w:r>
        <w:t>a really important</w:t>
      </w:r>
      <w:proofErr w:type="gramEnd"/>
      <w:r>
        <w:t xml:space="preserve"> principle. We see a lot of different announcements out of the administrations of both sides of this conflict and we </w:t>
      </w:r>
      <w:proofErr w:type="gramStart"/>
      <w:r>
        <w:t>see how it,</w:t>
      </w:r>
      <w:proofErr w:type="gramEnd"/>
      <w:r>
        <w:t xml:space="preserve"> how it reaches into other parts of that region. It is </w:t>
      </w:r>
      <w:proofErr w:type="spellStart"/>
      <w:r>
        <w:t>destabilising</w:t>
      </w:r>
      <w:proofErr w:type="spellEnd"/>
      <w:r>
        <w:t>, and that's why the work the Australian Government is doing with our friends a bit closer to home in making sure we have secure supply chains in liquid fuels, fertiliser, and the ingredients into fertiliser has been of extraordinary importance.</w:t>
      </w:r>
    </w:p>
    <w:p w14:paraId="6A688D44" w14:textId="77777777" w:rsidR="00503A32" w:rsidRDefault="00503A32" w:rsidP="00503A32">
      <w:r>
        <w:t xml:space="preserve">And I might add the work of Minister Chris Bowen, Minister Tim Ayres, Minister Julie Collins, the Prime Minister, the Minister for Trade Don Farrell and Minister Penny Wong, all working together to make sure that Australia can have these secure supply chains for all the inputs into our major industries, which is the basis of our prosperity. And that is what we're concentrating on because there is </w:t>
      </w:r>
      <w:proofErr w:type="gramStart"/>
      <w:r>
        <w:t>little</w:t>
      </w:r>
      <w:proofErr w:type="gramEnd"/>
      <w:r>
        <w:t xml:space="preserve"> we can do to de-escalate the war in the Middle East. But we will continue to make sure we work in the interests of Australians and keeping them </w:t>
      </w:r>
      <w:proofErr w:type="gramStart"/>
      <w:r>
        <w:t>safe, but</w:t>
      </w:r>
      <w:proofErr w:type="gramEnd"/>
      <w:r>
        <w:t xml:space="preserve"> also keeping our nation running.</w:t>
      </w:r>
    </w:p>
    <w:p w14:paraId="48006A81" w14:textId="77777777" w:rsidR="00503A32" w:rsidRDefault="00503A32" w:rsidP="00503A32"/>
    <w:p w14:paraId="5302B9EB" w14:textId="77777777" w:rsidR="00503A32" w:rsidRDefault="00503A32" w:rsidP="00503A32">
      <w:r>
        <w:t>PATRICIA KARVELAS: You are the most senior West Australian Minister in the Government, the most senior Cabinet Minister. You have backed the WA GST deal even though it's quite clear from the Productivity Commission that they think it's a dud deal. Do you agree with Scott Morrison that because WA is the resources state as it's described, they deserve this deal, that this is a good deal?</w:t>
      </w:r>
    </w:p>
    <w:p w14:paraId="2AA34B28" w14:textId="77777777" w:rsidR="00503A32" w:rsidRDefault="00503A32" w:rsidP="00503A32"/>
    <w:p w14:paraId="55870EC1" w14:textId="77777777" w:rsidR="00503A32" w:rsidRDefault="00503A32" w:rsidP="00503A32">
      <w:r>
        <w:t xml:space="preserve">MINISTER MADELEINE KING: Well, the Productivity Commission recently said it was a dud, but it was their idea in 2018. So, their recent report conflicts with their earlier report. And </w:t>
      </w:r>
      <w:proofErr w:type="gramStart"/>
      <w:r>
        <w:t>of course</w:t>
      </w:r>
      <w:proofErr w:type="gramEnd"/>
      <w:r>
        <w:t xml:space="preserve"> commissions can change their mind. I do accept that. But it is a little bit puzzling the journey they have gone on. I would say --</w:t>
      </w:r>
    </w:p>
    <w:p w14:paraId="394DD80F" w14:textId="77777777" w:rsidR="00503A32" w:rsidRDefault="00503A32" w:rsidP="00503A32"/>
    <w:p w14:paraId="7A667809" w14:textId="77777777" w:rsidR="00503A32" w:rsidRDefault="00503A32" w:rsidP="00503A32">
      <w:r>
        <w:t>PATRICIA KARVELAS: Isn't it the journey of the facts like it's overblown --</w:t>
      </w:r>
    </w:p>
    <w:p w14:paraId="4817E123" w14:textId="77777777" w:rsidR="00503A32" w:rsidRDefault="00503A32" w:rsidP="00503A32"/>
    <w:p w14:paraId="5724DCE5" w14:textId="77777777" w:rsidR="00503A32" w:rsidRDefault="00503A32" w:rsidP="00503A32">
      <w:r>
        <w:t>MINISTER MADELEINE KING: No, I think --</w:t>
      </w:r>
    </w:p>
    <w:p w14:paraId="3C3B2D96" w14:textId="77777777" w:rsidR="00503A32" w:rsidRDefault="00503A32" w:rsidP="00503A32"/>
    <w:p w14:paraId="455098A7" w14:textId="77777777" w:rsidR="00503A32" w:rsidRDefault="00503A32" w:rsidP="00503A32">
      <w:r>
        <w:t xml:space="preserve">PATRICIA KARVELAS: The Commonwealth is propping </w:t>
      </w:r>
      <w:proofErr w:type="gramStart"/>
      <w:r>
        <w:t>up</w:t>
      </w:r>
      <w:proofErr w:type="gramEnd"/>
      <w:r>
        <w:t xml:space="preserve"> other states. It's terrible for the Commonwealth Budget. You know that </w:t>
      </w:r>
      <w:proofErr w:type="gramStart"/>
      <w:r>
        <w:t>all</w:t>
      </w:r>
      <w:proofErr w:type="gramEnd"/>
      <w:r>
        <w:t xml:space="preserve"> to be true, even if you are from WA</w:t>
      </w:r>
    </w:p>
    <w:p w14:paraId="3FFD0B3F" w14:textId="77777777" w:rsidR="00503A32" w:rsidRDefault="00503A32" w:rsidP="00503A32"/>
    <w:p w14:paraId="69A53BC9" w14:textId="77777777" w:rsidR="00503A32" w:rsidRDefault="00503A32" w:rsidP="00503A32">
      <w:r>
        <w:t>MINISTER MADELEINE KING: No, no</w:t>
      </w:r>
      <w:proofErr w:type="gramStart"/>
      <w:r>
        <w:t>, actually, Patricia</w:t>
      </w:r>
      <w:proofErr w:type="gramEnd"/>
      <w:r>
        <w:t>, I do disagree. What has happened over a long journey is the Commonwealth Grants Commission and its distribution of GST has seen, and this is a fact, that no state in this country has gone beyond – below an 83 per cent relativity payment except for Western Australia. Only Western Australia has gone below that. And we went down to about 31 or 32 per cent, and projections were redistribution and relativity would go to 10 per cent. Now what, what that means is that Western Australia would have been but for these reforms, I mean, outrageously disadvantaged against the rest of the country because of the resources sector that provides for the prosperity of the country as it is 90 per cent --</w:t>
      </w:r>
    </w:p>
    <w:p w14:paraId="02F38E4D" w14:textId="77777777" w:rsidR="00503A32" w:rsidRDefault="00503A32" w:rsidP="00503A32"/>
    <w:p w14:paraId="54A6D240" w14:textId="77777777" w:rsidR="00503A32" w:rsidRDefault="00503A32" w:rsidP="00503A32">
      <w:r>
        <w:t>PATRICIA KARVELAS: But they’re everyone’s resources. We're one country, aren't we? I always find it bizarre --</w:t>
      </w:r>
    </w:p>
    <w:p w14:paraId="1EDCB686" w14:textId="77777777" w:rsidR="00503A32" w:rsidRDefault="00503A32" w:rsidP="00503A32"/>
    <w:p w14:paraId="1452F1EC" w14:textId="77777777" w:rsidR="00503A32" w:rsidRDefault="00503A32" w:rsidP="00503A32">
      <w:r>
        <w:t>MINISTER MADELEINE KING: 90 per cent --</w:t>
      </w:r>
    </w:p>
    <w:p w14:paraId="4D17A9E6" w14:textId="77777777" w:rsidR="00503A32" w:rsidRDefault="00503A32" w:rsidP="00503A32"/>
    <w:p w14:paraId="1FDDBB1E" w14:textId="77777777" w:rsidR="00503A32" w:rsidRDefault="00503A32" w:rsidP="00503A32">
      <w:r>
        <w:t xml:space="preserve">PATRICIA KARVELAS: That it's like you kind of think it's all yours. Aren't we </w:t>
      </w:r>
      <w:proofErr w:type="gramStart"/>
      <w:r>
        <w:t>all</w:t>
      </w:r>
      <w:proofErr w:type="gramEnd"/>
      <w:r>
        <w:t xml:space="preserve"> one country here?</w:t>
      </w:r>
    </w:p>
    <w:p w14:paraId="18602A38" w14:textId="77777777" w:rsidR="00503A32" w:rsidRDefault="00503A32" w:rsidP="00503A32"/>
    <w:p w14:paraId="3C406249" w14:textId="77777777" w:rsidR="00503A32" w:rsidRDefault="00503A32" w:rsidP="00503A32">
      <w:r>
        <w:t xml:space="preserve">MINISTER MADELEINE KING: I'm a federalist. I </w:t>
      </w:r>
      <w:proofErr w:type="gramStart"/>
      <w:r>
        <w:t>really genuinely</w:t>
      </w:r>
      <w:proofErr w:type="gramEnd"/>
      <w:r>
        <w:t xml:space="preserve"> am. But when you see the relativities go from around the country, no lower than 83 per cent down to – 30 </w:t>
      </w:r>
      <w:proofErr w:type="gramStart"/>
      <w:r>
        <w:t>actually happened</w:t>
      </w:r>
      <w:proofErr w:type="gramEnd"/>
      <w:r>
        <w:t xml:space="preserve">, 30 per cent, but potentially down to 10. You had a state where the population were quite rightly aggrieved as to why they weren't getting 83 per cent like everybody else. </w:t>
      </w:r>
    </w:p>
    <w:p w14:paraId="0D07705A" w14:textId="77777777" w:rsidR="00503A32" w:rsidRDefault="00503A32" w:rsidP="00503A32">
      <w:r>
        <w:t xml:space="preserve">And this is not a – was not then a big deal in these other states, but it quite rightly became a big deal in WA. And when you have a broken consensus on something as important as GST distribution, you </w:t>
      </w:r>
      <w:proofErr w:type="gramStart"/>
      <w:r>
        <w:t>have to</w:t>
      </w:r>
      <w:proofErr w:type="gramEnd"/>
      <w:r>
        <w:t xml:space="preserve"> </w:t>
      </w:r>
      <w:proofErr w:type="gramStart"/>
      <w:r>
        <w:t>take action</w:t>
      </w:r>
      <w:proofErr w:type="gramEnd"/>
      <w:r>
        <w:t>. And that's what the Government of WA did at the time.</w:t>
      </w:r>
    </w:p>
    <w:p w14:paraId="716DDA66" w14:textId="77777777" w:rsidR="00503A32" w:rsidRDefault="00503A32" w:rsidP="00503A32"/>
    <w:p w14:paraId="1E60739E" w14:textId="77777777" w:rsidR="00503A32" w:rsidRDefault="00503A32" w:rsidP="00503A32">
      <w:r>
        <w:t>PATRICIA KARVELAS: Yeah, the consensus is broken again now, though.</w:t>
      </w:r>
    </w:p>
    <w:p w14:paraId="754031E9" w14:textId="77777777" w:rsidR="00503A32" w:rsidRDefault="00503A32" w:rsidP="00503A32"/>
    <w:p w14:paraId="3AC7BCB8" w14:textId="77777777" w:rsidR="00503A32" w:rsidRDefault="00503A32" w:rsidP="00503A32">
      <w:r>
        <w:t>MINISTER MADELEINE KING: Well, I would point out to all states – and I, again, I'm a federalist and I get some of the criticisms. But equally, no state, no state has been worse off under this agreement and every single state, and the Commonwealth, has done better because of Western Australia's resources sector and the 90 per cent of those royalties which are shared across the Commonwealth.</w:t>
      </w:r>
    </w:p>
    <w:p w14:paraId="1B9FA91A" w14:textId="77777777" w:rsidR="00503A32" w:rsidRDefault="00503A32" w:rsidP="00503A32"/>
    <w:p w14:paraId="5726FE25" w14:textId="77777777" w:rsidR="00503A32" w:rsidRDefault="00503A32" w:rsidP="00503A32">
      <w:r>
        <w:t>PATRICIA KARVELAS: Let me ask this sneaky last question. You know that the Productivity Commission's interim report has their preferred model at the top, but it has some other models, too. Could you live with the other models?</w:t>
      </w:r>
    </w:p>
    <w:p w14:paraId="0DF0B806" w14:textId="77777777" w:rsidR="00503A32" w:rsidRDefault="00503A32" w:rsidP="00503A32"/>
    <w:p w14:paraId="66D064D7" w14:textId="77777777" w:rsidR="00503A32" w:rsidRDefault="00503A32" w:rsidP="00503A32">
      <w:r>
        <w:t xml:space="preserve">MINISTER MADELEINE KING: I could not live with anything in that Productivity Commission's report. I think it is quite wrong. It is highly speculative, and I don't think it has a great deal of credibility, and I don't see how any of those positions work. And what I was most disappointed is the commission itself didn't really reflect at all on some of the ideas that had come out of other places – well, </w:t>
      </w:r>
      <w:proofErr w:type="gramStart"/>
      <w:r>
        <w:t>in particular WA</w:t>
      </w:r>
      <w:proofErr w:type="gramEnd"/>
      <w:r>
        <w:t>, who is the most affected by this or was in those 2018 reforms. So, that's disappointing and I totally understand the disappointment of Premier Cook and Deputy Premier Saffioti.</w:t>
      </w:r>
    </w:p>
    <w:p w14:paraId="63B981D1" w14:textId="77777777" w:rsidR="00503A32" w:rsidRDefault="00503A32" w:rsidP="00503A32"/>
    <w:p w14:paraId="5EB6167A" w14:textId="77777777" w:rsidR="00503A32" w:rsidRDefault="00503A32" w:rsidP="00503A32">
      <w:r>
        <w:t>PATRICIA KARVELAS: Okay, thanks so much for your time.</w:t>
      </w:r>
    </w:p>
    <w:p w14:paraId="0A892136" w14:textId="77777777" w:rsidR="00503A32" w:rsidRDefault="00503A32" w:rsidP="00503A32"/>
    <w:p w14:paraId="49CBD4C1" w14:textId="77777777" w:rsidR="00503A32" w:rsidRDefault="00503A32" w:rsidP="00503A32">
      <w:r>
        <w:t>MINISTER MADELEINE KING: Thanks, Patricia.</w:t>
      </w:r>
    </w:p>
    <w:p w14:paraId="2BADDC89" w14:textId="77777777" w:rsidR="00503A32" w:rsidRDefault="00503A32" w:rsidP="00503A32"/>
    <w:p w14:paraId="47F2473D" w14:textId="77777777" w:rsidR="00503A32" w:rsidRDefault="00503A32" w:rsidP="00503A32">
      <w:r>
        <w:t>PATRICIA KARVELAS: That was the Federal Resources Minister, Madeleine King, on the government's gambling legislation, the GST deal with WA, and a whole lot more.</w:t>
      </w:r>
    </w:p>
    <w:p w14:paraId="34A3D656" w14:textId="77777777" w:rsidR="00503A32" w:rsidRDefault="00503A32" w:rsidP="00503A32"/>
    <w:p w14:paraId="3E8C83C5" w14:textId="0C627FA8" w:rsidR="0052625E" w:rsidRDefault="00503A32" w:rsidP="00503A32">
      <w:r>
        <w:t>ENDS</w:t>
      </w:r>
    </w:p>
    <w:sectPr w:rsidR="005262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32"/>
    <w:rsid w:val="00013055"/>
    <w:rsid w:val="00107416"/>
    <w:rsid w:val="00503A32"/>
    <w:rsid w:val="0052625E"/>
    <w:rsid w:val="006F3E91"/>
    <w:rsid w:val="00867906"/>
    <w:rsid w:val="00882B44"/>
    <w:rsid w:val="00B75BC3"/>
    <w:rsid w:val="00BB2EF6"/>
    <w:rsid w:val="00D87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1FF6E"/>
  <w15:chartTrackingRefBased/>
  <w15:docId w15:val="{6160F588-0EB9-491B-AD20-83B7F405D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A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A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A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A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A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A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A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A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A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A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A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A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A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A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A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A32"/>
    <w:rPr>
      <w:rFonts w:eastAsiaTheme="majorEastAsia" w:cstheme="majorBidi"/>
      <w:color w:val="272727" w:themeColor="text1" w:themeTint="D8"/>
    </w:rPr>
  </w:style>
  <w:style w:type="paragraph" w:styleId="Title">
    <w:name w:val="Title"/>
    <w:basedOn w:val="Normal"/>
    <w:next w:val="Normal"/>
    <w:link w:val="TitleChar"/>
    <w:uiPriority w:val="10"/>
    <w:qFormat/>
    <w:rsid w:val="00503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A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A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A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A32"/>
    <w:pPr>
      <w:spacing w:before="160"/>
      <w:jc w:val="center"/>
    </w:pPr>
    <w:rPr>
      <w:i/>
      <w:iCs/>
      <w:color w:val="404040" w:themeColor="text1" w:themeTint="BF"/>
    </w:rPr>
  </w:style>
  <w:style w:type="character" w:customStyle="1" w:styleId="QuoteChar">
    <w:name w:val="Quote Char"/>
    <w:basedOn w:val="DefaultParagraphFont"/>
    <w:link w:val="Quote"/>
    <w:uiPriority w:val="29"/>
    <w:rsid w:val="00503A32"/>
    <w:rPr>
      <w:i/>
      <w:iCs/>
      <w:color w:val="404040" w:themeColor="text1" w:themeTint="BF"/>
    </w:rPr>
  </w:style>
  <w:style w:type="paragraph" w:styleId="ListParagraph">
    <w:name w:val="List Paragraph"/>
    <w:basedOn w:val="Normal"/>
    <w:uiPriority w:val="34"/>
    <w:qFormat/>
    <w:rsid w:val="00503A32"/>
    <w:pPr>
      <w:ind w:left="720"/>
      <w:contextualSpacing/>
    </w:pPr>
  </w:style>
  <w:style w:type="character" w:styleId="IntenseEmphasis">
    <w:name w:val="Intense Emphasis"/>
    <w:basedOn w:val="DefaultParagraphFont"/>
    <w:uiPriority w:val="21"/>
    <w:qFormat/>
    <w:rsid w:val="00503A32"/>
    <w:rPr>
      <w:i/>
      <w:iCs/>
      <w:color w:val="0F4761" w:themeColor="accent1" w:themeShade="BF"/>
    </w:rPr>
  </w:style>
  <w:style w:type="paragraph" w:styleId="IntenseQuote">
    <w:name w:val="Intense Quote"/>
    <w:basedOn w:val="Normal"/>
    <w:next w:val="Normal"/>
    <w:link w:val="IntenseQuoteChar"/>
    <w:uiPriority w:val="30"/>
    <w:qFormat/>
    <w:rsid w:val="00503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A32"/>
    <w:rPr>
      <w:i/>
      <w:iCs/>
      <w:color w:val="0F4761" w:themeColor="accent1" w:themeShade="BF"/>
    </w:rPr>
  </w:style>
  <w:style w:type="character" w:styleId="IntenseReference">
    <w:name w:val="Intense Reference"/>
    <w:basedOn w:val="DefaultParagraphFont"/>
    <w:uiPriority w:val="32"/>
    <w:qFormat/>
    <w:rsid w:val="00503A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1937</Words>
  <Characters>11043</Characters>
  <Application>Microsoft Office Word</Application>
  <DocSecurity>0</DocSecurity>
  <Lines>92</Lines>
  <Paragraphs>25</Paragraphs>
  <ScaleCrop>false</ScaleCrop>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Grose</dc:creator>
  <cp:keywords/>
  <dc:description/>
  <cp:lastModifiedBy>Simon Grose</cp:lastModifiedBy>
  <cp:revision>1</cp:revision>
  <dcterms:created xsi:type="dcterms:W3CDTF">2026-08-18T23:54:00Z</dcterms:created>
  <dcterms:modified xsi:type="dcterms:W3CDTF">2026-08-18T23:55:00Z</dcterms:modified>
</cp:coreProperties>
</file>