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D4B" w:rsidRPr="002B5D4B" w:rsidRDefault="002B5D4B">
      <w:pPr>
        <w:rPr>
          <w:rFonts w:ascii="Century Gothic" w:hAnsi="Century Gothic"/>
          <w:noProof/>
        </w:rPr>
      </w:pPr>
    </w:p>
    <w:p w:rsidR="002B5D4B" w:rsidRPr="002B5D4B" w:rsidRDefault="002B5D4B">
      <w:pPr>
        <w:rPr>
          <w:rFonts w:ascii="Century Gothic" w:hAnsi="Century Gothic"/>
          <w:noProof/>
        </w:rPr>
      </w:pPr>
    </w:p>
    <w:p w:rsidR="002B5D4B" w:rsidRPr="002B5D4B" w:rsidRDefault="002B5D4B">
      <w:pPr>
        <w:rPr>
          <w:rFonts w:ascii="Century Gothic" w:hAnsi="Century Gothic"/>
          <w:noProof/>
        </w:rPr>
      </w:pPr>
      <w:r w:rsidRPr="002B5D4B">
        <w:rPr>
          <w:rFonts w:ascii="Century Gothic" w:hAnsi="Century Gothic"/>
          <w:noProof/>
        </w:rPr>
        <w:drawing>
          <wp:anchor distT="0" distB="0" distL="114300" distR="114300" simplePos="0" relativeHeight="251659264" behindDoc="0" locked="0" layoutInCell="1" allowOverlap="1" wp14:anchorId="03C782C4" wp14:editId="17F04E7B">
            <wp:simplePos x="0" y="0"/>
            <wp:positionH relativeFrom="margin">
              <wp:align>center</wp:align>
            </wp:positionH>
            <wp:positionV relativeFrom="paragraph">
              <wp:posOffset>340061</wp:posOffset>
            </wp:positionV>
            <wp:extent cx="7031355" cy="2100580"/>
            <wp:effectExtent l="0" t="0" r="0" b="0"/>
            <wp:wrapNone/>
            <wp:docPr id="28" name="Picture 2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graphical user inte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1355" cy="210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5D4B" w:rsidRPr="002B5D4B" w:rsidRDefault="002B5D4B">
      <w:pPr>
        <w:rPr>
          <w:rFonts w:ascii="Century Gothic" w:hAnsi="Century Gothic"/>
          <w:noProof/>
        </w:rPr>
      </w:pPr>
    </w:p>
    <w:p w:rsidR="002B5D4B" w:rsidRPr="002B5D4B" w:rsidRDefault="002B5D4B">
      <w:pPr>
        <w:rPr>
          <w:rFonts w:ascii="Century Gothic" w:hAnsi="Century Gothic"/>
          <w:noProof/>
        </w:rPr>
      </w:pPr>
    </w:p>
    <w:p w:rsidR="00467580" w:rsidRPr="002B5D4B" w:rsidRDefault="00467580">
      <w:pPr>
        <w:rPr>
          <w:rFonts w:ascii="Century Gothic" w:hAnsi="Century Gothic"/>
        </w:rPr>
      </w:pPr>
    </w:p>
    <w:p w:rsidR="002B5D4B" w:rsidRPr="002B5D4B" w:rsidRDefault="002B5D4B">
      <w:pPr>
        <w:rPr>
          <w:rFonts w:ascii="Century Gothic" w:hAnsi="Century Gothic"/>
        </w:rPr>
      </w:pPr>
    </w:p>
    <w:p w:rsidR="002B5D4B" w:rsidRPr="002B5D4B" w:rsidRDefault="002B5D4B">
      <w:pPr>
        <w:rPr>
          <w:rFonts w:ascii="Century Gothic" w:hAnsi="Century Gothic"/>
        </w:rPr>
      </w:pPr>
    </w:p>
    <w:p w:rsidR="002B5D4B" w:rsidRPr="002B5D4B" w:rsidRDefault="002B5D4B">
      <w:pPr>
        <w:rPr>
          <w:rFonts w:ascii="Century Gothic" w:hAnsi="Century Gothic"/>
        </w:rPr>
      </w:pPr>
    </w:p>
    <w:p w:rsidR="002B5D4B" w:rsidRPr="002B5D4B" w:rsidRDefault="002B5D4B">
      <w:pPr>
        <w:rPr>
          <w:rFonts w:ascii="Century Gothic" w:hAnsi="Century Gothic"/>
        </w:rPr>
      </w:pPr>
    </w:p>
    <w:p w:rsidR="002B5D4B" w:rsidRPr="002B5D4B" w:rsidRDefault="002B5D4B">
      <w:pPr>
        <w:rPr>
          <w:rFonts w:ascii="Century Gothic" w:hAnsi="Century Gothic"/>
        </w:rPr>
      </w:pPr>
    </w:p>
    <w:p w:rsidR="002B5D4B" w:rsidRPr="002B5D4B" w:rsidRDefault="002B5D4B">
      <w:pPr>
        <w:rPr>
          <w:rFonts w:ascii="Century Gothic" w:hAnsi="Century Gothic"/>
        </w:rPr>
      </w:pPr>
    </w:p>
    <w:p w:rsidR="002B5D4B" w:rsidRPr="002B5D4B" w:rsidRDefault="002B5D4B">
      <w:pPr>
        <w:rPr>
          <w:rFonts w:ascii="Century Gothic" w:hAnsi="Century Gothic"/>
        </w:rPr>
      </w:pPr>
    </w:p>
    <w:p w:rsidR="002B5D4B" w:rsidRPr="002B5D4B" w:rsidRDefault="002B5D4B" w:rsidP="002B5D4B">
      <w:pPr>
        <w:jc w:val="center"/>
        <w:rPr>
          <w:rFonts w:ascii="Century Gothic" w:hAnsi="Century Gothic"/>
          <w:b/>
          <w:sz w:val="132"/>
          <w:szCs w:val="132"/>
        </w:rPr>
      </w:pPr>
      <w:r w:rsidRPr="002B5D4B">
        <w:rPr>
          <w:rFonts w:ascii="Century Gothic" w:hAnsi="Century Gothic"/>
          <w:b/>
          <w:sz w:val="132"/>
          <w:szCs w:val="132"/>
        </w:rPr>
        <w:t>How To Create Zendesk Macro SOP 2021</w:t>
      </w:r>
    </w:p>
    <w:p w:rsidR="002B5D4B" w:rsidRPr="002B5D4B" w:rsidRDefault="002B5D4B">
      <w:pPr>
        <w:rPr>
          <w:rFonts w:ascii="Century Gothic" w:hAnsi="Century Gothic"/>
        </w:rPr>
      </w:pPr>
    </w:p>
    <w:sdt>
      <w:sdtPr>
        <w:rPr>
          <w:rFonts w:ascii="Century Gothic" w:eastAsiaTheme="minorHAnsi" w:hAnsi="Century Gothic" w:cstheme="minorHAnsi"/>
          <w:b w:val="0"/>
          <w:bCs w:val="0"/>
          <w:color w:val="auto"/>
          <w:sz w:val="20"/>
          <w:szCs w:val="20"/>
          <w:lang w:val="en-IE"/>
        </w:rPr>
        <w:id w:val="569768834"/>
        <w:docPartObj>
          <w:docPartGallery w:val="Table of Contents"/>
          <w:docPartUnique/>
        </w:docPartObj>
      </w:sdtPr>
      <w:sdtEndPr>
        <w:rPr>
          <w:rFonts w:cstheme="minorBidi"/>
          <w:sz w:val="22"/>
          <w:szCs w:val="22"/>
          <w:lang w:val="en-US"/>
        </w:rPr>
      </w:sdtEndPr>
      <w:sdtContent>
        <w:p w:rsidR="002B5D4B" w:rsidRDefault="002B5D4B" w:rsidP="002B5D4B">
          <w:pPr>
            <w:pStyle w:val="TOCHeading"/>
            <w:rPr>
              <w:rFonts w:ascii="Century Gothic" w:hAnsi="Century Gothic"/>
            </w:rPr>
          </w:pPr>
          <w:r w:rsidRPr="00553B64">
            <w:rPr>
              <w:rFonts w:ascii="Century Gothic" w:hAnsi="Century Gothic"/>
            </w:rPr>
            <w:t>Table of Contents</w:t>
          </w:r>
        </w:p>
        <w:p w:rsidR="00DA27B5" w:rsidRPr="00DA27B5" w:rsidRDefault="00DA27B5" w:rsidP="00DA27B5"/>
        <w:p w:rsidR="002B5D4B" w:rsidRPr="00553B64" w:rsidRDefault="00E72443" w:rsidP="002B5D4B">
          <w:pPr>
            <w:pStyle w:val="TOC1"/>
            <w:rPr>
              <w:rFonts w:ascii="Century Gothic" w:hAnsi="Century Gothic"/>
              <w:i w:val="0"/>
            </w:rPr>
          </w:pPr>
          <w:r>
            <w:rPr>
              <w:rFonts w:ascii="Century Gothic" w:hAnsi="Century Gothic"/>
              <w:b w:val="0"/>
              <w:bCs w:val="0"/>
              <w:i w:val="0"/>
            </w:rPr>
            <w:t>1</w:t>
          </w:r>
          <w:r w:rsidR="002B5D4B">
            <w:rPr>
              <w:rFonts w:ascii="Century Gothic" w:hAnsi="Century Gothic"/>
              <w:b w:val="0"/>
              <w:bCs w:val="0"/>
              <w:i w:val="0"/>
            </w:rPr>
            <w:t xml:space="preserve">. </w:t>
          </w:r>
          <w:r>
            <w:rPr>
              <w:rFonts w:ascii="Century Gothic" w:hAnsi="Century Gothic"/>
              <w:b w:val="0"/>
              <w:bCs w:val="0"/>
              <w:i w:val="0"/>
            </w:rPr>
            <w:t>Scope</w:t>
          </w:r>
          <w:r w:rsidR="002B5D4B">
            <w:rPr>
              <w:rFonts w:ascii="Century Gothic" w:hAnsi="Century Gothic"/>
              <w:b w:val="0"/>
              <w:bCs w:val="0"/>
              <w:i w:val="0"/>
            </w:rPr>
            <w:t xml:space="preserve"> </w:t>
          </w:r>
          <w:r w:rsidR="002B5D4B" w:rsidRPr="00553B64">
            <w:rPr>
              <w:rFonts w:ascii="Century Gothic" w:hAnsi="Century Gothic"/>
              <w:i w:val="0"/>
            </w:rPr>
            <w:ptab w:relativeTo="margin" w:alignment="right" w:leader="dot"/>
          </w:r>
          <w:r w:rsidR="002B5D4B">
            <w:rPr>
              <w:rFonts w:ascii="Century Gothic" w:hAnsi="Century Gothic"/>
              <w:i w:val="0"/>
            </w:rPr>
            <w:t>2</w:t>
          </w:r>
        </w:p>
        <w:p w:rsidR="002B5D4B" w:rsidRPr="00553B64" w:rsidRDefault="00E72443" w:rsidP="002B5D4B">
          <w:pPr>
            <w:pStyle w:val="TOC1"/>
            <w:rPr>
              <w:rFonts w:ascii="Century Gothic" w:hAnsi="Century Gothic"/>
              <w:i w:val="0"/>
            </w:rPr>
          </w:pPr>
          <w:r>
            <w:rPr>
              <w:rFonts w:ascii="Century Gothic" w:hAnsi="Century Gothic"/>
              <w:b w:val="0"/>
              <w:bCs w:val="0"/>
              <w:i w:val="0"/>
            </w:rPr>
            <w:t>2</w:t>
          </w:r>
          <w:r w:rsidR="002B5D4B">
            <w:rPr>
              <w:rFonts w:ascii="Century Gothic" w:hAnsi="Century Gothic"/>
              <w:b w:val="0"/>
              <w:bCs w:val="0"/>
              <w:i w:val="0"/>
            </w:rPr>
            <w:t xml:space="preserve">. </w:t>
          </w:r>
          <w:r>
            <w:rPr>
              <w:rFonts w:ascii="Century Gothic" w:hAnsi="Century Gothic"/>
              <w:b w:val="0"/>
              <w:bCs w:val="0"/>
              <w:i w:val="0"/>
            </w:rPr>
            <w:t>Objective</w:t>
          </w:r>
          <w:r w:rsidR="002B5D4B">
            <w:rPr>
              <w:rFonts w:ascii="Century Gothic" w:hAnsi="Century Gothic"/>
              <w:b w:val="0"/>
              <w:bCs w:val="0"/>
              <w:i w:val="0"/>
            </w:rPr>
            <w:t xml:space="preserve"> </w:t>
          </w:r>
          <w:r w:rsidR="002B5D4B" w:rsidRPr="00553B64">
            <w:rPr>
              <w:rFonts w:ascii="Century Gothic" w:hAnsi="Century Gothic"/>
              <w:i w:val="0"/>
            </w:rPr>
            <w:ptab w:relativeTo="margin" w:alignment="right" w:leader="dot"/>
          </w:r>
          <w:r w:rsidR="003B2A2E">
            <w:rPr>
              <w:rFonts w:ascii="Century Gothic" w:hAnsi="Century Gothic"/>
              <w:i w:val="0"/>
            </w:rPr>
            <w:t>2</w:t>
          </w:r>
        </w:p>
        <w:p w:rsidR="002B5D4B" w:rsidRPr="00553B64" w:rsidRDefault="00E72443" w:rsidP="002B5D4B">
          <w:pPr>
            <w:pStyle w:val="TOC1"/>
            <w:rPr>
              <w:rFonts w:ascii="Century Gothic" w:hAnsi="Century Gothic"/>
              <w:i w:val="0"/>
            </w:rPr>
          </w:pPr>
          <w:r>
            <w:rPr>
              <w:rFonts w:ascii="Century Gothic" w:hAnsi="Century Gothic"/>
              <w:b w:val="0"/>
              <w:bCs w:val="0"/>
              <w:i w:val="0"/>
            </w:rPr>
            <w:t>3</w:t>
          </w:r>
          <w:r w:rsidR="002B5D4B">
            <w:rPr>
              <w:rFonts w:ascii="Century Gothic" w:hAnsi="Century Gothic"/>
              <w:b w:val="0"/>
              <w:bCs w:val="0"/>
              <w:i w:val="0"/>
            </w:rPr>
            <w:t xml:space="preserve">. Process </w:t>
          </w:r>
          <w:r w:rsidR="002B5D4B" w:rsidRPr="00553B64">
            <w:rPr>
              <w:rFonts w:ascii="Century Gothic" w:hAnsi="Century Gothic"/>
              <w:i w:val="0"/>
            </w:rPr>
            <w:ptab w:relativeTo="margin" w:alignment="right" w:leader="dot"/>
          </w:r>
          <w:r w:rsidR="002B5D4B">
            <w:rPr>
              <w:rFonts w:ascii="Century Gothic" w:hAnsi="Century Gothic"/>
              <w:i w:val="0"/>
            </w:rPr>
            <w:t>3</w:t>
          </w:r>
        </w:p>
        <w:p w:rsidR="002B5D4B" w:rsidRDefault="00E72443" w:rsidP="002B5D4B">
          <w:pPr>
            <w:pStyle w:val="TOC2"/>
            <w:ind w:left="216"/>
            <w:rPr>
              <w:rFonts w:ascii="Century Gothic" w:hAnsi="Century Gothic"/>
            </w:rPr>
          </w:pPr>
          <w:r w:rsidRPr="00E72443">
            <w:rPr>
              <w:rFonts w:ascii="Century Gothic" w:hAnsi="Century Gothic"/>
            </w:rPr>
            <w:t>A. What is a Macro?</w:t>
          </w:r>
          <w:r w:rsidR="002B5D4B" w:rsidRPr="00553B64">
            <w:rPr>
              <w:rFonts w:ascii="Century Gothic" w:hAnsi="Century Gothic"/>
            </w:rPr>
            <w:ptab w:relativeTo="margin" w:alignment="right" w:leader="dot"/>
          </w:r>
          <w:r w:rsidR="002B5D4B">
            <w:rPr>
              <w:rFonts w:ascii="Century Gothic" w:hAnsi="Century Gothic"/>
            </w:rPr>
            <w:t>3</w:t>
          </w:r>
        </w:p>
        <w:p w:rsidR="002B5D4B" w:rsidRDefault="00E72443" w:rsidP="002B5D4B">
          <w:pPr>
            <w:pStyle w:val="TOC2"/>
            <w:ind w:left="216"/>
            <w:rPr>
              <w:rFonts w:ascii="Century Gothic" w:hAnsi="Century Gothic"/>
            </w:rPr>
          </w:pPr>
          <w:r w:rsidRPr="00E72443">
            <w:rPr>
              <w:rFonts w:ascii="Century Gothic" w:hAnsi="Century Gothic"/>
            </w:rPr>
            <w:t>B. Enable Macros in Zendesk Account</w:t>
          </w:r>
          <w:r w:rsidR="002B5D4B" w:rsidRPr="00553B64">
            <w:rPr>
              <w:rFonts w:ascii="Century Gothic" w:hAnsi="Century Gothic"/>
            </w:rPr>
            <w:ptab w:relativeTo="margin" w:alignment="right" w:leader="dot"/>
          </w:r>
          <w:r w:rsidR="003B2A2E">
            <w:rPr>
              <w:rFonts w:ascii="Century Gothic" w:hAnsi="Century Gothic"/>
            </w:rPr>
            <w:t>3</w:t>
          </w:r>
        </w:p>
        <w:p w:rsidR="002B5D4B" w:rsidRDefault="00E72443" w:rsidP="002B5D4B">
          <w:pPr>
            <w:pStyle w:val="TOC2"/>
            <w:ind w:left="216"/>
            <w:rPr>
              <w:rFonts w:ascii="Century Gothic" w:hAnsi="Century Gothic"/>
            </w:rPr>
          </w:pPr>
          <w:r w:rsidRPr="00E72443">
            <w:rPr>
              <w:rFonts w:ascii="Century Gothic" w:hAnsi="Century Gothic"/>
            </w:rPr>
            <w:t>C. How to Create a Zendesk Macro</w:t>
          </w:r>
          <w:r w:rsidR="002B5D4B" w:rsidRPr="00553B64">
            <w:rPr>
              <w:rFonts w:ascii="Century Gothic" w:hAnsi="Century Gothic"/>
            </w:rPr>
            <w:ptab w:relativeTo="margin" w:alignment="right" w:leader="dot"/>
          </w:r>
          <w:r w:rsidR="003B2A2E">
            <w:rPr>
              <w:rFonts w:ascii="Century Gothic" w:hAnsi="Century Gothic"/>
            </w:rPr>
            <w:t>4</w:t>
          </w:r>
        </w:p>
        <w:p w:rsidR="00E72443" w:rsidRPr="00E72443" w:rsidRDefault="00E72443" w:rsidP="00E72443">
          <w:pPr>
            <w:pStyle w:val="TOC2"/>
            <w:ind w:left="216"/>
            <w:rPr>
              <w:rFonts w:ascii="Century Gothic" w:hAnsi="Century Gothic"/>
            </w:rPr>
          </w:pPr>
          <w:r w:rsidRPr="00E72443">
            <w:rPr>
              <w:rFonts w:ascii="Century Gothic" w:hAnsi="Century Gothic"/>
            </w:rPr>
            <w:t xml:space="preserve">D. Zendesk Macro Number Metrics </w:t>
          </w:r>
          <w:r w:rsidRPr="00553B64">
            <w:rPr>
              <w:rFonts w:ascii="Century Gothic" w:hAnsi="Century Gothic"/>
            </w:rPr>
            <w:ptab w:relativeTo="margin" w:alignment="right" w:leader="dot"/>
          </w:r>
          <w:r w:rsidR="003B2A2E">
            <w:rPr>
              <w:rFonts w:ascii="Century Gothic" w:hAnsi="Century Gothic"/>
            </w:rPr>
            <w:t>7</w:t>
          </w:r>
        </w:p>
        <w:p w:rsidR="00E72443" w:rsidRPr="00553B64" w:rsidRDefault="00E72443" w:rsidP="00E72443">
          <w:pPr>
            <w:pStyle w:val="TOC2"/>
            <w:ind w:left="216"/>
            <w:rPr>
              <w:rFonts w:ascii="Century Gothic" w:hAnsi="Century Gothic"/>
            </w:rPr>
          </w:pPr>
          <w:r w:rsidRPr="00E72443">
            <w:rPr>
              <w:rFonts w:ascii="Century Gothic" w:hAnsi="Century Gothic"/>
            </w:rPr>
            <w:t>E. How to Use Macros Efficiently</w:t>
          </w:r>
          <w:r w:rsidRPr="00553B64">
            <w:rPr>
              <w:rFonts w:ascii="Century Gothic" w:hAnsi="Century Gothic"/>
            </w:rPr>
            <w:ptab w:relativeTo="margin" w:alignment="right" w:leader="dot"/>
          </w:r>
          <w:r w:rsidR="003B2A2E">
            <w:rPr>
              <w:rFonts w:ascii="Century Gothic" w:hAnsi="Century Gothic"/>
            </w:rPr>
            <w:t>8</w:t>
          </w:r>
        </w:p>
        <w:p w:rsidR="00E72443" w:rsidRPr="00E72443" w:rsidRDefault="00E72443" w:rsidP="00E72443"/>
        <w:p w:rsidR="002B5D4B" w:rsidRDefault="00EB730D" w:rsidP="002B5D4B">
          <w:pPr>
            <w:rPr>
              <w:rFonts w:ascii="Century Gothic" w:hAnsi="Century Gothic"/>
            </w:rPr>
          </w:pPr>
        </w:p>
      </w:sdtContent>
    </w:sdt>
    <w:p w:rsidR="002B5D4B" w:rsidRDefault="002B5D4B">
      <w:pPr>
        <w:rPr>
          <w:rFonts w:ascii="Century Gothic" w:hAnsi="Century Gothic"/>
        </w:rPr>
      </w:pPr>
    </w:p>
    <w:p w:rsidR="002B5D4B" w:rsidRDefault="002B5D4B">
      <w:pPr>
        <w:rPr>
          <w:rFonts w:ascii="Century Gothic" w:hAnsi="Century Gothic"/>
        </w:rPr>
      </w:pPr>
    </w:p>
    <w:p w:rsidR="002B5D4B" w:rsidRDefault="002B5D4B">
      <w:pPr>
        <w:rPr>
          <w:rFonts w:ascii="Century Gothic" w:hAnsi="Century Gothic"/>
        </w:rPr>
      </w:pPr>
    </w:p>
    <w:p w:rsidR="002B5D4B" w:rsidRDefault="002B5D4B">
      <w:pPr>
        <w:rPr>
          <w:rFonts w:ascii="Century Gothic" w:hAnsi="Century Gothic"/>
        </w:rPr>
      </w:pPr>
    </w:p>
    <w:p w:rsidR="002B5D4B" w:rsidRDefault="002B5D4B">
      <w:pPr>
        <w:rPr>
          <w:rFonts w:ascii="Century Gothic" w:hAnsi="Century Gothic"/>
        </w:rPr>
      </w:pPr>
    </w:p>
    <w:p w:rsidR="002B5D4B" w:rsidRDefault="002B5D4B">
      <w:pPr>
        <w:rPr>
          <w:rFonts w:ascii="Century Gothic" w:hAnsi="Century Gothic"/>
        </w:rPr>
      </w:pPr>
    </w:p>
    <w:p w:rsidR="002B5D4B" w:rsidRDefault="002B5D4B">
      <w:pPr>
        <w:rPr>
          <w:rFonts w:ascii="Century Gothic" w:hAnsi="Century Gothic"/>
        </w:rPr>
      </w:pPr>
    </w:p>
    <w:p w:rsidR="00E72443" w:rsidRDefault="00E72443">
      <w:pPr>
        <w:rPr>
          <w:rFonts w:ascii="Century Gothic" w:hAnsi="Century Gothic"/>
        </w:rPr>
      </w:pPr>
    </w:p>
    <w:p w:rsidR="002B5D4B" w:rsidRDefault="002B5D4B" w:rsidP="002B5D4B">
      <w:pPr>
        <w:spacing w:line="240" w:lineRule="auto"/>
        <w:rPr>
          <w:rFonts w:ascii="Century Gothic" w:hAnsi="Century Gothic"/>
          <w:color w:val="2E74B5" w:themeColor="accent1" w:themeShade="BF"/>
          <w:sz w:val="40"/>
          <w:szCs w:val="40"/>
        </w:rPr>
      </w:pPr>
      <w:r w:rsidRPr="001E667E">
        <w:rPr>
          <w:rFonts w:ascii="Century Gothic" w:hAnsi="Century Gothic"/>
          <w:color w:val="2E74B5" w:themeColor="accent1" w:themeShade="BF"/>
          <w:sz w:val="40"/>
          <w:szCs w:val="40"/>
        </w:rPr>
        <w:t xml:space="preserve">1. </w:t>
      </w:r>
      <w:r>
        <w:rPr>
          <w:rFonts w:ascii="Century Gothic" w:hAnsi="Century Gothic"/>
          <w:color w:val="2E74B5" w:themeColor="accent1" w:themeShade="BF"/>
          <w:sz w:val="40"/>
          <w:szCs w:val="40"/>
        </w:rPr>
        <w:t>Scope</w:t>
      </w:r>
    </w:p>
    <w:p w:rsidR="002B5D4B" w:rsidRDefault="002B5D4B" w:rsidP="002B5D4B">
      <w:pPr>
        <w:spacing w:line="240" w:lineRule="auto"/>
        <w:rPr>
          <w:rFonts w:ascii="Century Gothic" w:hAnsi="Century Gothic"/>
          <w:color w:val="000000" w:themeColor="text1"/>
        </w:rPr>
      </w:pPr>
      <w:r w:rsidRPr="00573BEB">
        <w:rPr>
          <w:rFonts w:ascii="Century Gothic" w:hAnsi="Century Gothic"/>
          <w:color w:val="000000" w:themeColor="text1"/>
        </w:rPr>
        <w:t xml:space="preserve">This process applies to all Customer Service Member </w:t>
      </w:r>
      <w:r>
        <w:rPr>
          <w:rFonts w:ascii="Century Gothic" w:hAnsi="Century Gothic"/>
          <w:color w:val="000000" w:themeColor="text1"/>
        </w:rPr>
        <w:t>both Team PH and Team IRL.</w:t>
      </w:r>
    </w:p>
    <w:p w:rsidR="002B5D4B" w:rsidRDefault="002B5D4B" w:rsidP="002B5D4B">
      <w:pPr>
        <w:spacing w:line="240" w:lineRule="auto"/>
        <w:rPr>
          <w:rFonts w:ascii="Century Gothic" w:hAnsi="Century Gothic"/>
          <w:color w:val="000000" w:themeColor="text1"/>
        </w:rPr>
      </w:pPr>
    </w:p>
    <w:p w:rsidR="002B5D4B" w:rsidRPr="00573BEB" w:rsidRDefault="002B5D4B" w:rsidP="002B5D4B">
      <w:pPr>
        <w:spacing w:line="240" w:lineRule="auto"/>
        <w:rPr>
          <w:rFonts w:ascii="Century Gothic" w:hAnsi="Century Gothic"/>
          <w:color w:val="000000" w:themeColor="text1"/>
        </w:rPr>
      </w:pPr>
    </w:p>
    <w:p w:rsidR="002B5D4B" w:rsidRDefault="002B5D4B" w:rsidP="002B5D4B">
      <w:pPr>
        <w:spacing w:line="240" w:lineRule="auto"/>
        <w:rPr>
          <w:rFonts w:ascii="Century Gothic" w:hAnsi="Century Gothic"/>
          <w:color w:val="2E74B5" w:themeColor="accent1" w:themeShade="BF"/>
          <w:sz w:val="40"/>
          <w:szCs w:val="40"/>
        </w:rPr>
      </w:pPr>
      <w:r>
        <w:rPr>
          <w:rFonts w:ascii="Century Gothic" w:hAnsi="Century Gothic"/>
          <w:color w:val="2E74B5" w:themeColor="accent1" w:themeShade="BF"/>
          <w:sz w:val="40"/>
          <w:szCs w:val="40"/>
        </w:rPr>
        <w:t>2. Objective</w:t>
      </w:r>
    </w:p>
    <w:p w:rsidR="002B5D4B" w:rsidRDefault="002B5D4B" w:rsidP="002B5D4B">
      <w:pPr>
        <w:spacing w:line="240" w:lineRule="auto"/>
        <w:rPr>
          <w:rFonts w:ascii="Century Gothic" w:hAnsi="Century Gothic"/>
          <w:color w:val="000000" w:themeColor="text1"/>
        </w:rPr>
      </w:pPr>
      <w:r w:rsidRPr="00003634">
        <w:rPr>
          <w:rFonts w:ascii="Century Gothic" w:hAnsi="Century Gothic"/>
          <w:color w:val="000000" w:themeColor="text1"/>
        </w:rPr>
        <w:t xml:space="preserve">This process is made to ensure </w:t>
      </w:r>
      <w:r>
        <w:rPr>
          <w:rFonts w:ascii="Century Gothic" w:hAnsi="Century Gothic"/>
          <w:color w:val="000000" w:themeColor="text1"/>
        </w:rPr>
        <w:t>an organized creation of Macros.</w:t>
      </w:r>
    </w:p>
    <w:p w:rsidR="002B5D4B" w:rsidRDefault="002B5D4B">
      <w:pPr>
        <w:rPr>
          <w:rFonts w:ascii="Century Gothic" w:hAnsi="Century Gothic"/>
        </w:rPr>
      </w:pPr>
    </w:p>
    <w:p w:rsidR="002B5D4B" w:rsidRDefault="002B5D4B" w:rsidP="002B5D4B">
      <w:pPr>
        <w:spacing w:line="240" w:lineRule="auto"/>
        <w:rPr>
          <w:rFonts w:ascii="Century Gothic" w:hAnsi="Century Gothic"/>
          <w:color w:val="2E74B5" w:themeColor="accent1" w:themeShade="BF"/>
          <w:sz w:val="40"/>
          <w:szCs w:val="40"/>
        </w:rPr>
      </w:pPr>
      <w:r>
        <w:rPr>
          <w:rFonts w:ascii="Century Gothic" w:hAnsi="Century Gothic"/>
          <w:color w:val="2E74B5" w:themeColor="accent1" w:themeShade="BF"/>
          <w:sz w:val="40"/>
          <w:szCs w:val="40"/>
        </w:rPr>
        <w:lastRenderedPageBreak/>
        <w:t>3. Process</w:t>
      </w:r>
    </w:p>
    <w:p w:rsidR="002B5D4B" w:rsidRDefault="002B5D4B" w:rsidP="002B5D4B">
      <w:pPr>
        <w:spacing w:line="240" w:lineRule="auto"/>
        <w:rPr>
          <w:rFonts w:ascii="Century Gothic" w:hAnsi="Century Gothic"/>
          <w:sz w:val="24"/>
          <w:szCs w:val="24"/>
          <w:u w:val="single"/>
        </w:rPr>
      </w:pPr>
      <w:r>
        <w:rPr>
          <w:rFonts w:ascii="Century Gothic" w:hAnsi="Century Gothic"/>
          <w:color w:val="2E74B5" w:themeColor="accent1" w:themeShade="BF"/>
          <w:sz w:val="40"/>
          <w:szCs w:val="40"/>
        </w:rPr>
        <w:tab/>
      </w:r>
      <w:r w:rsidRPr="002B5D4B">
        <w:rPr>
          <w:rFonts w:ascii="Century Gothic" w:hAnsi="Century Gothic"/>
          <w:sz w:val="24"/>
          <w:szCs w:val="24"/>
          <w:u w:val="single"/>
        </w:rPr>
        <w:t>A. What is a Macro?</w:t>
      </w:r>
    </w:p>
    <w:p w:rsidR="00511F7A" w:rsidRDefault="002B5D4B" w:rsidP="002B5D4B">
      <w:pPr>
        <w:spacing w:line="240" w:lineRule="auto"/>
        <w:rPr>
          <w:rFonts w:ascii="Century Gothic" w:hAnsi="Century Gothic"/>
        </w:rPr>
      </w:pPr>
      <w:r w:rsidRPr="002B5D4B">
        <w:rPr>
          <w:rFonts w:ascii="Century Gothic" w:hAnsi="Century Gothic"/>
        </w:rPr>
        <w:t xml:space="preserve">A </w:t>
      </w:r>
      <w:r w:rsidRPr="002B5D4B">
        <w:rPr>
          <w:rFonts w:ascii="Century Gothic" w:hAnsi="Century Gothic"/>
          <w:b/>
        </w:rPr>
        <w:t>Macro</w:t>
      </w:r>
      <w:r w:rsidRPr="002B5D4B">
        <w:rPr>
          <w:rFonts w:ascii="Century Gothic" w:hAnsi="Century Gothic"/>
        </w:rPr>
        <w:t xml:space="preserve"> is a prepared response or action that an agent can manually apply when they are creating or updating tickets. Macros contain actions that can update ticket properties.</w:t>
      </w:r>
      <w:r w:rsidR="00511F7A">
        <w:rPr>
          <w:rFonts w:ascii="Century Gothic" w:hAnsi="Century Gothic"/>
        </w:rPr>
        <w:t xml:space="preserve"> </w:t>
      </w:r>
      <w:r w:rsidR="00BA6FA8" w:rsidRPr="00BA6FA8">
        <w:rPr>
          <w:rFonts w:ascii="Century Gothic" w:hAnsi="Century Gothic"/>
        </w:rPr>
        <w:t>Macros are a Zendesk term for ‘saved replies.’ Using macros, you can respond to customers faster while reducing the chance of making a mistake.</w:t>
      </w:r>
    </w:p>
    <w:p w:rsidR="00511F7A" w:rsidRPr="00511F7A" w:rsidRDefault="00511F7A" w:rsidP="002B5D4B">
      <w:pPr>
        <w:spacing w:line="240" w:lineRule="auto"/>
        <w:rPr>
          <w:rFonts w:ascii="Century Gothic" w:hAnsi="Century Gothic"/>
          <w:b/>
        </w:rPr>
      </w:pPr>
      <w:r w:rsidRPr="00511F7A">
        <w:rPr>
          <w:rFonts w:ascii="Century Gothic" w:hAnsi="Century Gothic"/>
          <w:b/>
        </w:rPr>
        <w:t>Again, Macro has best chance of having the correct worded reply and additional aspects that we may not think of in real time. Macro is the first preference reply to any email received.</w:t>
      </w:r>
    </w:p>
    <w:p w:rsidR="002B5D4B" w:rsidRDefault="002B5D4B" w:rsidP="002B5D4B">
      <w:pPr>
        <w:spacing w:line="240" w:lineRule="auto"/>
        <w:rPr>
          <w:rFonts w:ascii="Century Gothic" w:hAnsi="Century Gothic"/>
        </w:rPr>
      </w:pPr>
    </w:p>
    <w:p w:rsidR="002B5D4B" w:rsidRPr="002B5D4B" w:rsidRDefault="002B5D4B" w:rsidP="002B5D4B">
      <w:pPr>
        <w:spacing w:after="0" w:line="240" w:lineRule="auto"/>
        <w:rPr>
          <w:rFonts w:ascii="Century Gothic" w:hAnsi="Century Gothic"/>
          <w:b/>
        </w:rPr>
      </w:pPr>
      <w:r w:rsidRPr="002B5D4B">
        <w:rPr>
          <w:rFonts w:ascii="Century Gothic" w:hAnsi="Century Gothic"/>
          <w:b/>
        </w:rPr>
        <w:t>Macros can perform tasks:</w:t>
      </w:r>
    </w:p>
    <w:p w:rsidR="002B5D4B" w:rsidRPr="002B5D4B" w:rsidRDefault="002B5D4B" w:rsidP="002B5D4B">
      <w:pPr>
        <w:spacing w:after="0" w:line="240" w:lineRule="auto"/>
        <w:rPr>
          <w:rFonts w:ascii="Century Gothic" w:hAnsi="Century Gothic"/>
        </w:rPr>
      </w:pPr>
    </w:p>
    <w:p w:rsidR="002B5D4B" w:rsidRPr="002B5D4B" w:rsidRDefault="002B5D4B" w:rsidP="002B5D4B">
      <w:pPr>
        <w:spacing w:after="0" w:line="240" w:lineRule="auto"/>
        <w:rPr>
          <w:rFonts w:ascii="Century Gothic" w:hAnsi="Century Gothic"/>
        </w:rPr>
      </w:pPr>
      <w:r w:rsidRPr="002B5D4B">
        <w:rPr>
          <w:rFonts w:ascii="Century Gothic" w:hAnsi="Century Gothic"/>
        </w:rPr>
        <w:t>Add comment text</w:t>
      </w:r>
    </w:p>
    <w:p w:rsidR="002B5D4B" w:rsidRPr="002B5D4B" w:rsidRDefault="002B5D4B" w:rsidP="002B5D4B">
      <w:pPr>
        <w:spacing w:after="0" w:line="240" w:lineRule="auto"/>
        <w:rPr>
          <w:rFonts w:ascii="Century Gothic" w:hAnsi="Century Gothic"/>
        </w:rPr>
      </w:pPr>
      <w:r w:rsidRPr="002B5D4B">
        <w:rPr>
          <w:rFonts w:ascii="Century Gothic" w:hAnsi="Century Gothic"/>
        </w:rPr>
        <w:t>Update ticket fields</w:t>
      </w:r>
    </w:p>
    <w:p w:rsidR="002B5D4B" w:rsidRPr="002B5D4B" w:rsidRDefault="002B5D4B" w:rsidP="002B5D4B">
      <w:pPr>
        <w:spacing w:after="0" w:line="240" w:lineRule="auto"/>
        <w:rPr>
          <w:rFonts w:ascii="Century Gothic" w:hAnsi="Century Gothic"/>
        </w:rPr>
      </w:pPr>
      <w:r w:rsidRPr="002B5D4B">
        <w:rPr>
          <w:rFonts w:ascii="Century Gothic" w:hAnsi="Century Gothic"/>
        </w:rPr>
        <w:t>Add or remove ticket tags</w:t>
      </w:r>
    </w:p>
    <w:p w:rsidR="002B5D4B" w:rsidRPr="002B5D4B" w:rsidRDefault="002B5D4B" w:rsidP="002B5D4B">
      <w:pPr>
        <w:spacing w:after="0" w:line="240" w:lineRule="auto"/>
        <w:rPr>
          <w:rFonts w:ascii="Century Gothic" w:hAnsi="Century Gothic"/>
        </w:rPr>
      </w:pPr>
      <w:r w:rsidRPr="002B5D4B">
        <w:rPr>
          <w:rFonts w:ascii="Century Gothic" w:hAnsi="Century Gothic"/>
        </w:rPr>
        <w:t>Add CCs</w:t>
      </w:r>
    </w:p>
    <w:p w:rsidR="002B5D4B" w:rsidRPr="002B5D4B" w:rsidRDefault="002B5D4B" w:rsidP="002B5D4B">
      <w:pPr>
        <w:spacing w:after="0" w:line="240" w:lineRule="auto"/>
        <w:rPr>
          <w:rFonts w:ascii="Century Gothic" w:hAnsi="Century Gothic"/>
        </w:rPr>
      </w:pPr>
      <w:r w:rsidRPr="002B5D4B">
        <w:rPr>
          <w:rFonts w:ascii="Century Gothic" w:hAnsi="Century Gothic"/>
        </w:rPr>
        <w:t>Change the assignee</w:t>
      </w:r>
    </w:p>
    <w:p w:rsidR="002B5D4B" w:rsidRPr="002B5D4B" w:rsidRDefault="002B5D4B" w:rsidP="002B5D4B">
      <w:pPr>
        <w:spacing w:after="0" w:line="240" w:lineRule="auto"/>
        <w:rPr>
          <w:rFonts w:ascii="Century Gothic" w:hAnsi="Century Gothic"/>
        </w:rPr>
      </w:pPr>
      <w:r w:rsidRPr="002B5D4B">
        <w:rPr>
          <w:rFonts w:ascii="Century Gothic" w:hAnsi="Century Gothic"/>
        </w:rPr>
        <w:t>Set the ticket subject</w:t>
      </w:r>
    </w:p>
    <w:p w:rsidR="002B5D4B" w:rsidRPr="002B5D4B" w:rsidRDefault="002B5D4B" w:rsidP="002B5D4B">
      <w:pPr>
        <w:spacing w:after="0" w:line="240" w:lineRule="auto"/>
        <w:rPr>
          <w:rFonts w:ascii="Century Gothic" w:hAnsi="Century Gothic"/>
        </w:rPr>
      </w:pPr>
      <w:r w:rsidRPr="002B5D4B">
        <w:rPr>
          <w:rFonts w:ascii="Century Gothic" w:hAnsi="Century Gothic"/>
        </w:rPr>
        <w:t>Add attachments to ticket comments</w:t>
      </w:r>
    </w:p>
    <w:p w:rsidR="002B5D4B" w:rsidRDefault="002B5D4B">
      <w:pPr>
        <w:rPr>
          <w:rFonts w:ascii="Century Gothic" w:hAnsi="Century Gothic"/>
        </w:rPr>
      </w:pPr>
    </w:p>
    <w:p w:rsidR="00BA6FA8" w:rsidRDefault="00BA6FA8">
      <w:pPr>
        <w:rPr>
          <w:rFonts w:ascii="Century Gothic" w:hAnsi="Century Gothic"/>
          <w:sz w:val="24"/>
          <w:szCs w:val="24"/>
          <w:u w:val="single"/>
        </w:rPr>
      </w:pPr>
      <w:r>
        <w:rPr>
          <w:rFonts w:ascii="Century Gothic" w:hAnsi="Century Gothic"/>
        </w:rPr>
        <w:tab/>
      </w:r>
      <w:r>
        <w:rPr>
          <w:rFonts w:ascii="Century Gothic" w:hAnsi="Century Gothic"/>
          <w:sz w:val="24"/>
          <w:szCs w:val="24"/>
          <w:u w:val="single"/>
        </w:rPr>
        <w:t xml:space="preserve">B. </w:t>
      </w:r>
      <w:r w:rsidRPr="00BA6FA8">
        <w:rPr>
          <w:rFonts w:ascii="Century Gothic" w:hAnsi="Century Gothic"/>
          <w:sz w:val="24"/>
          <w:szCs w:val="24"/>
          <w:u w:val="single"/>
        </w:rPr>
        <w:t xml:space="preserve">Enable </w:t>
      </w:r>
      <w:r>
        <w:rPr>
          <w:rFonts w:ascii="Century Gothic" w:hAnsi="Century Gothic"/>
          <w:sz w:val="24"/>
          <w:szCs w:val="24"/>
          <w:u w:val="single"/>
        </w:rPr>
        <w:t>M</w:t>
      </w:r>
      <w:r w:rsidRPr="00BA6FA8">
        <w:rPr>
          <w:rFonts w:ascii="Century Gothic" w:hAnsi="Century Gothic"/>
          <w:sz w:val="24"/>
          <w:szCs w:val="24"/>
          <w:u w:val="single"/>
        </w:rPr>
        <w:t xml:space="preserve">acros in Zendesk </w:t>
      </w:r>
      <w:r>
        <w:rPr>
          <w:rFonts w:ascii="Century Gothic" w:hAnsi="Century Gothic"/>
          <w:sz w:val="24"/>
          <w:szCs w:val="24"/>
          <w:u w:val="single"/>
        </w:rPr>
        <w:t>A</w:t>
      </w:r>
      <w:r w:rsidRPr="00BA6FA8">
        <w:rPr>
          <w:rFonts w:ascii="Century Gothic" w:hAnsi="Century Gothic"/>
          <w:sz w:val="24"/>
          <w:szCs w:val="24"/>
          <w:u w:val="single"/>
        </w:rPr>
        <w:t>ccount</w:t>
      </w:r>
    </w:p>
    <w:p w:rsidR="00BA6FA8" w:rsidRDefault="00BA6FA8" w:rsidP="00BA6FA8">
      <w:pPr>
        <w:rPr>
          <w:rFonts w:ascii="Century Gothic" w:hAnsi="Century Gothic"/>
        </w:rPr>
      </w:pPr>
      <w:r w:rsidRPr="00BA6FA8">
        <w:rPr>
          <w:rFonts w:ascii="Century Gothic" w:hAnsi="Century Gothic"/>
        </w:rPr>
        <w:t>To access all our Macros, you’ll need to click the Admin (Wheel) button &gt;&gt; Manage &gt;&gt; Macros, and depending on whether you’re an admin/regular user, this is what you’ll see:</w:t>
      </w:r>
    </w:p>
    <w:p w:rsidR="00BA6FA8" w:rsidRDefault="00BA6FA8" w:rsidP="00BA6FA8">
      <w:pPr>
        <w:rPr>
          <w:rFonts w:ascii="Century Gothic" w:hAnsi="Century Gothic"/>
        </w:rPr>
      </w:pPr>
      <w:r>
        <w:rPr>
          <w:noProof/>
        </w:rPr>
        <w:drawing>
          <wp:inline distT="0" distB="0" distL="0" distR="0" wp14:anchorId="6C7E18D0" wp14:editId="107FB375">
            <wp:extent cx="5943600" cy="2719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719070"/>
                    </a:xfrm>
                    <a:prstGeom prst="rect">
                      <a:avLst/>
                    </a:prstGeom>
                  </pic:spPr>
                </pic:pic>
              </a:graphicData>
            </a:graphic>
          </wp:inline>
        </w:drawing>
      </w:r>
    </w:p>
    <w:p w:rsidR="00BA6FA8" w:rsidRDefault="00BA6FA8" w:rsidP="00BA6FA8">
      <w:pPr>
        <w:rPr>
          <w:rFonts w:ascii="Century Gothic" w:hAnsi="Century Gothic"/>
        </w:rPr>
      </w:pPr>
    </w:p>
    <w:p w:rsidR="00BA6FA8" w:rsidRDefault="00BA6FA8" w:rsidP="00BA6FA8">
      <w:pPr>
        <w:rPr>
          <w:rFonts w:ascii="Century Gothic" w:hAnsi="Century Gothic"/>
        </w:rPr>
      </w:pPr>
      <w:r w:rsidRPr="00BA6FA8">
        <w:rPr>
          <w:rFonts w:ascii="Century Gothic" w:hAnsi="Century Gothic"/>
        </w:rPr>
        <w:lastRenderedPageBreak/>
        <w:t>You can search for a specific macro using the search function</w:t>
      </w:r>
      <w:r>
        <w:rPr>
          <w:rFonts w:ascii="Century Gothic" w:hAnsi="Century Gothic"/>
        </w:rPr>
        <w:t>.</w:t>
      </w:r>
    </w:p>
    <w:p w:rsidR="00BA6FA8" w:rsidRDefault="00BA6FA8" w:rsidP="00BA6FA8">
      <w:pPr>
        <w:rPr>
          <w:rFonts w:ascii="Century Gothic" w:hAnsi="Century Gothic"/>
        </w:rPr>
      </w:pPr>
      <w:r>
        <w:rPr>
          <w:noProof/>
        </w:rPr>
        <w:drawing>
          <wp:inline distT="0" distB="0" distL="0" distR="0" wp14:anchorId="56C2B6EE" wp14:editId="55D73EE6">
            <wp:extent cx="5943600" cy="2719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719070"/>
                    </a:xfrm>
                    <a:prstGeom prst="rect">
                      <a:avLst/>
                    </a:prstGeom>
                  </pic:spPr>
                </pic:pic>
              </a:graphicData>
            </a:graphic>
          </wp:inline>
        </w:drawing>
      </w:r>
    </w:p>
    <w:p w:rsidR="00BA6FA8" w:rsidRDefault="00BA6FA8" w:rsidP="00BA6FA8">
      <w:pPr>
        <w:rPr>
          <w:rFonts w:ascii="Century Gothic" w:hAnsi="Century Gothic"/>
        </w:rPr>
      </w:pPr>
    </w:p>
    <w:p w:rsidR="00BA6FA8" w:rsidRPr="00BA6FA8" w:rsidRDefault="00BA6FA8" w:rsidP="00BA6FA8">
      <w:pPr>
        <w:rPr>
          <w:rFonts w:ascii="Century Gothic" w:hAnsi="Century Gothic"/>
        </w:rPr>
      </w:pPr>
      <w:r w:rsidRPr="00BA6FA8">
        <w:rPr>
          <w:rFonts w:ascii="Century Gothic" w:hAnsi="Century Gothic"/>
        </w:rPr>
        <w:t>You can also sort through the Macros to only view Shared ones (everyone can view) or Personal (only you can view)</w:t>
      </w:r>
    </w:p>
    <w:p w:rsidR="00BA6FA8" w:rsidRDefault="00BA6FA8">
      <w:pPr>
        <w:rPr>
          <w:rFonts w:ascii="Century Gothic" w:hAnsi="Century Gothic"/>
        </w:rPr>
      </w:pPr>
      <w:r>
        <w:rPr>
          <w:noProof/>
        </w:rPr>
        <w:drawing>
          <wp:inline distT="0" distB="0" distL="0" distR="0" wp14:anchorId="2C94F6A5" wp14:editId="55A41A8D">
            <wp:extent cx="5943600" cy="27190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719070"/>
                    </a:xfrm>
                    <a:prstGeom prst="rect">
                      <a:avLst/>
                    </a:prstGeom>
                  </pic:spPr>
                </pic:pic>
              </a:graphicData>
            </a:graphic>
          </wp:inline>
        </w:drawing>
      </w:r>
    </w:p>
    <w:p w:rsidR="00BA6FA8" w:rsidRDefault="00BA6FA8">
      <w:pPr>
        <w:rPr>
          <w:rFonts w:ascii="Century Gothic" w:hAnsi="Century Gothic"/>
        </w:rPr>
      </w:pPr>
    </w:p>
    <w:p w:rsidR="00BA6FA8" w:rsidRDefault="00BA6FA8" w:rsidP="00BA6FA8">
      <w:pPr>
        <w:ind w:firstLine="720"/>
        <w:rPr>
          <w:rFonts w:ascii="Century Gothic" w:hAnsi="Century Gothic"/>
          <w:sz w:val="24"/>
          <w:szCs w:val="24"/>
          <w:u w:val="single"/>
        </w:rPr>
      </w:pPr>
      <w:r>
        <w:rPr>
          <w:rFonts w:ascii="Century Gothic" w:hAnsi="Century Gothic"/>
          <w:sz w:val="24"/>
          <w:szCs w:val="24"/>
          <w:u w:val="single"/>
        </w:rPr>
        <w:t>C. How to Create a Zendesk Macro</w:t>
      </w:r>
    </w:p>
    <w:p w:rsidR="00BA6FA8" w:rsidRDefault="00BA6FA8" w:rsidP="00BA6FA8">
      <w:pPr>
        <w:rPr>
          <w:rFonts w:ascii="Century Gothic" w:hAnsi="Century Gothic"/>
        </w:rPr>
      </w:pPr>
      <w:r w:rsidRPr="00BA6FA8">
        <w:rPr>
          <w:rFonts w:ascii="Century Gothic" w:hAnsi="Century Gothic"/>
        </w:rPr>
        <w:t>Now, to create a new macro - simply click on “Add Macro” or click on the existing ones to edit them.</w:t>
      </w:r>
    </w:p>
    <w:p w:rsidR="00BA6FA8" w:rsidRDefault="00BA6FA8" w:rsidP="00BA6FA8">
      <w:pPr>
        <w:rPr>
          <w:rFonts w:ascii="Century Gothic" w:hAnsi="Century Gothic"/>
        </w:rPr>
      </w:pPr>
      <w:r>
        <w:rPr>
          <w:noProof/>
        </w:rPr>
        <w:lastRenderedPageBreak/>
        <w:drawing>
          <wp:inline distT="0" distB="0" distL="0" distR="0" wp14:anchorId="06C2046D" wp14:editId="67F4544E">
            <wp:extent cx="5943600" cy="27190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719070"/>
                    </a:xfrm>
                    <a:prstGeom prst="rect">
                      <a:avLst/>
                    </a:prstGeom>
                  </pic:spPr>
                </pic:pic>
              </a:graphicData>
            </a:graphic>
          </wp:inline>
        </w:drawing>
      </w:r>
    </w:p>
    <w:p w:rsidR="00E72443" w:rsidRDefault="00E72443" w:rsidP="00BA6FA8">
      <w:pPr>
        <w:rPr>
          <w:rFonts w:ascii="Century Gothic" w:hAnsi="Century Gothic"/>
        </w:rPr>
      </w:pPr>
    </w:p>
    <w:p w:rsidR="00BA6FA8" w:rsidRDefault="00BA6FA8" w:rsidP="00BA6FA8">
      <w:pPr>
        <w:rPr>
          <w:rFonts w:ascii="Century Gothic" w:hAnsi="Century Gothic"/>
        </w:rPr>
      </w:pPr>
      <w:r w:rsidRPr="00BA6FA8">
        <w:rPr>
          <w:rFonts w:ascii="Century Gothic" w:hAnsi="Century Gothic"/>
        </w:rPr>
        <w:t>Here’s what you’ll see when you opened up a Brand new Macro.</w:t>
      </w:r>
    </w:p>
    <w:p w:rsidR="00BA6FA8" w:rsidRDefault="00BA6FA8" w:rsidP="00BA6FA8">
      <w:pPr>
        <w:rPr>
          <w:rFonts w:ascii="Century Gothic" w:hAnsi="Century Gothic"/>
        </w:rPr>
      </w:pPr>
      <w:r>
        <w:rPr>
          <w:noProof/>
        </w:rPr>
        <w:drawing>
          <wp:inline distT="0" distB="0" distL="0" distR="0" wp14:anchorId="16512F6C" wp14:editId="5D71E3F3">
            <wp:extent cx="5943600" cy="27190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719070"/>
                    </a:xfrm>
                    <a:prstGeom prst="rect">
                      <a:avLst/>
                    </a:prstGeom>
                  </pic:spPr>
                </pic:pic>
              </a:graphicData>
            </a:graphic>
          </wp:inline>
        </w:drawing>
      </w:r>
    </w:p>
    <w:p w:rsidR="00BA6FA8" w:rsidRDefault="00BA6FA8" w:rsidP="00BA6FA8">
      <w:pPr>
        <w:rPr>
          <w:rFonts w:ascii="Century Gothic" w:hAnsi="Century Gothic"/>
        </w:rPr>
      </w:pPr>
    </w:p>
    <w:p w:rsidR="00BA6FA8" w:rsidRPr="00BA6FA8" w:rsidRDefault="00BA6FA8" w:rsidP="00BA6FA8">
      <w:pPr>
        <w:rPr>
          <w:rFonts w:ascii="Century Gothic" w:hAnsi="Century Gothic"/>
        </w:rPr>
      </w:pPr>
      <w:r w:rsidRPr="00BA6FA8">
        <w:rPr>
          <w:rFonts w:ascii="Century Gothic" w:hAnsi="Century Gothic"/>
        </w:rPr>
        <w:t>Components:</w:t>
      </w:r>
    </w:p>
    <w:p w:rsidR="00BA6FA8" w:rsidRPr="00BA6FA8" w:rsidRDefault="00BA6FA8" w:rsidP="00BA6FA8">
      <w:pPr>
        <w:rPr>
          <w:rFonts w:ascii="Century Gothic" w:hAnsi="Century Gothic"/>
        </w:rPr>
      </w:pPr>
    </w:p>
    <w:p w:rsidR="00BA6FA8" w:rsidRDefault="00BA6FA8" w:rsidP="008F063E">
      <w:pPr>
        <w:rPr>
          <w:rFonts w:ascii="Century Gothic" w:hAnsi="Century Gothic"/>
        </w:rPr>
      </w:pPr>
      <w:r w:rsidRPr="009B44D0">
        <w:rPr>
          <w:rFonts w:ascii="Century Gothic" w:hAnsi="Century Gothic"/>
          <w:b/>
        </w:rPr>
        <w:t>Name</w:t>
      </w:r>
      <w:r w:rsidR="002E461C">
        <w:rPr>
          <w:rFonts w:ascii="Century Gothic" w:hAnsi="Century Gothic"/>
          <w:b/>
        </w:rPr>
        <w:t>/Title</w:t>
      </w:r>
      <w:r w:rsidR="008F063E">
        <w:rPr>
          <w:rFonts w:ascii="Century Gothic" w:hAnsi="Century Gothic"/>
        </w:rPr>
        <w:t xml:space="preserve">: </w:t>
      </w:r>
      <w:r w:rsidR="008F063E" w:rsidRPr="00BA6FA8">
        <w:rPr>
          <w:rFonts w:ascii="Century Gothic" w:hAnsi="Century Gothic"/>
        </w:rPr>
        <w:t>“</w:t>
      </w:r>
      <w:r w:rsidR="008F063E" w:rsidRPr="008F063E">
        <w:rPr>
          <w:rFonts w:ascii="Century Gothic" w:hAnsi="Century Gothic"/>
        </w:rPr>
        <w:t>002 Location Inquiry</w:t>
      </w:r>
      <w:r w:rsidR="008F063E" w:rsidRPr="00BA6FA8">
        <w:rPr>
          <w:rFonts w:ascii="Century Gothic" w:hAnsi="Century Gothic"/>
        </w:rPr>
        <w:t>”</w:t>
      </w:r>
      <w:r w:rsidR="008F063E">
        <w:rPr>
          <w:rFonts w:ascii="Century Gothic" w:hAnsi="Century Gothic"/>
        </w:rPr>
        <w:t>. Macro Number Metrics will be discussed below.</w:t>
      </w:r>
    </w:p>
    <w:p w:rsidR="009B44D0" w:rsidRDefault="009B44D0" w:rsidP="008F063E">
      <w:pPr>
        <w:rPr>
          <w:rFonts w:ascii="Century Gothic" w:hAnsi="Century Gothic"/>
        </w:rPr>
      </w:pPr>
      <w:r>
        <w:rPr>
          <w:noProof/>
        </w:rPr>
        <w:drawing>
          <wp:inline distT="0" distB="0" distL="0" distR="0" wp14:anchorId="291A7BF5" wp14:editId="48CDC2BB">
            <wp:extent cx="5943600" cy="6896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689610"/>
                    </a:xfrm>
                    <a:prstGeom prst="rect">
                      <a:avLst/>
                    </a:prstGeom>
                  </pic:spPr>
                </pic:pic>
              </a:graphicData>
            </a:graphic>
          </wp:inline>
        </w:drawing>
      </w:r>
    </w:p>
    <w:p w:rsidR="002E461C" w:rsidRPr="002E461C" w:rsidRDefault="002E461C" w:rsidP="00BA6FA8">
      <w:pPr>
        <w:rPr>
          <w:rFonts w:ascii="Century Gothic" w:hAnsi="Century Gothic"/>
          <w:color w:val="FF0000"/>
        </w:rPr>
      </w:pPr>
      <w:bookmarkStart w:id="0" w:name="_GoBack"/>
      <w:bookmarkEnd w:id="0"/>
      <w:r w:rsidRPr="002E461C">
        <w:rPr>
          <w:rFonts w:ascii="Century Gothic" w:hAnsi="Century Gothic"/>
          <w:color w:val="FF0000"/>
          <w:highlight w:val="yellow"/>
        </w:rPr>
        <w:lastRenderedPageBreak/>
        <w:t>Note: Macro Title has to be concise and distinctive to avoid confusion and for the agent to easily identify which is the correct macro to use.</w:t>
      </w:r>
    </w:p>
    <w:p w:rsidR="00BA6FA8" w:rsidRDefault="00BA6FA8" w:rsidP="00BA6FA8">
      <w:pPr>
        <w:rPr>
          <w:rFonts w:ascii="Century Gothic" w:hAnsi="Century Gothic"/>
        </w:rPr>
      </w:pPr>
      <w:r w:rsidRPr="009B44D0">
        <w:rPr>
          <w:rFonts w:ascii="Century Gothic" w:hAnsi="Century Gothic"/>
          <w:b/>
        </w:rPr>
        <w:t>Description</w:t>
      </w:r>
      <w:r w:rsidRPr="00BA6FA8">
        <w:rPr>
          <w:rFonts w:ascii="Century Gothic" w:hAnsi="Century Gothic"/>
        </w:rPr>
        <w:t>: what it contains and for what case, ie: the title is “</w:t>
      </w:r>
      <w:r w:rsidR="008F063E" w:rsidRPr="008F063E">
        <w:rPr>
          <w:rFonts w:ascii="Century Gothic" w:hAnsi="Century Gothic"/>
        </w:rPr>
        <w:t>002 Location Inquiry</w:t>
      </w:r>
      <w:r w:rsidRPr="00BA6FA8">
        <w:rPr>
          <w:rFonts w:ascii="Century Gothic" w:hAnsi="Century Gothic"/>
        </w:rPr>
        <w:t>” and the description is “</w:t>
      </w:r>
      <w:r w:rsidR="008F063E" w:rsidRPr="008F063E">
        <w:rPr>
          <w:rFonts w:ascii="Century Gothic" w:hAnsi="Century Gothic"/>
        </w:rPr>
        <w:t>For customer that inquires about our location</w:t>
      </w:r>
      <w:r w:rsidRPr="00BA6FA8">
        <w:rPr>
          <w:rFonts w:ascii="Century Gothic" w:hAnsi="Century Gothic"/>
        </w:rPr>
        <w:t>”. Note that this is optional</w:t>
      </w:r>
      <w:r w:rsidR="008F063E">
        <w:rPr>
          <w:rFonts w:ascii="Century Gothic" w:hAnsi="Century Gothic"/>
        </w:rPr>
        <w:t>.</w:t>
      </w:r>
    </w:p>
    <w:p w:rsidR="009B44D0" w:rsidRPr="00BA6FA8" w:rsidRDefault="009B44D0" w:rsidP="00BA6FA8">
      <w:pPr>
        <w:rPr>
          <w:rFonts w:ascii="Century Gothic" w:hAnsi="Century Gothic"/>
        </w:rPr>
      </w:pPr>
      <w:r>
        <w:rPr>
          <w:noProof/>
        </w:rPr>
        <w:drawing>
          <wp:inline distT="0" distB="0" distL="0" distR="0" wp14:anchorId="224F1EB3" wp14:editId="5E686301">
            <wp:extent cx="5943600" cy="6788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678815"/>
                    </a:xfrm>
                    <a:prstGeom prst="rect">
                      <a:avLst/>
                    </a:prstGeom>
                  </pic:spPr>
                </pic:pic>
              </a:graphicData>
            </a:graphic>
          </wp:inline>
        </w:drawing>
      </w:r>
    </w:p>
    <w:p w:rsidR="008F063E" w:rsidRPr="008F063E" w:rsidRDefault="00BA6FA8" w:rsidP="008F063E">
      <w:pPr>
        <w:rPr>
          <w:rFonts w:ascii="Century Gothic" w:hAnsi="Century Gothic"/>
          <w:color w:val="FF0000"/>
        </w:rPr>
      </w:pPr>
      <w:r w:rsidRPr="009B44D0">
        <w:rPr>
          <w:rFonts w:ascii="Century Gothic" w:hAnsi="Century Gothic"/>
          <w:b/>
        </w:rPr>
        <w:t>Available for</w:t>
      </w:r>
      <w:r w:rsidRPr="00BA6FA8">
        <w:rPr>
          <w:rFonts w:ascii="Century Gothic" w:hAnsi="Century Gothic"/>
        </w:rPr>
        <w:t>: All Agents, Agents in Group (ie: We have a group for Sales and the macro only applies to their workload) or Personal Only</w:t>
      </w:r>
      <w:r w:rsidR="008F063E">
        <w:rPr>
          <w:rFonts w:ascii="Century Gothic" w:hAnsi="Century Gothic"/>
        </w:rPr>
        <w:t xml:space="preserve">. </w:t>
      </w:r>
      <w:r w:rsidR="008F063E" w:rsidRPr="008F063E">
        <w:rPr>
          <w:rFonts w:ascii="Century Gothic" w:hAnsi="Century Gothic"/>
          <w:color w:val="FF0000"/>
        </w:rPr>
        <w:t>See fig below.</w:t>
      </w:r>
    </w:p>
    <w:p w:rsidR="00BA6FA8" w:rsidRDefault="00BA6FA8" w:rsidP="00BA6FA8">
      <w:pPr>
        <w:rPr>
          <w:rFonts w:ascii="Century Gothic" w:hAnsi="Century Gothic"/>
        </w:rPr>
      </w:pPr>
    </w:p>
    <w:p w:rsidR="008F063E" w:rsidRPr="00BA6FA8" w:rsidRDefault="008F063E" w:rsidP="00BA6FA8">
      <w:pPr>
        <w:rPr>
          <w:rFonts w:ascii="Century Gothic" w:hAnsi="Century Gothic"/>
        </w:rPr>
      </w:pPr>
      <w:r>
        <w:rPr>
          <w:noProof/>
        </w:rPr>
        <w:drawing>
          <wp:inline distT="0" distB="0" distL="0" distR="0" wp14:anchorId="202A0EBB" wp14:editId="6A58ED9A">
            <wp:extent cx="3980952" cy="790476"/>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80952" cy="790476"/>
                    </a:xfrm>
                    <a:prstGeom prst="rect">
                      <a:avLst/>
                    </a:prstGeom>
                  </pic:spPr>
                </pic:pic>
              </a:graphicData>
            </a:graphic>
          </wp:inline>
        </w:drawing>
      </w:r>
    </w:p>
    <w:p w:rsidR="00BA6FA8" w:rsidRPr="00BA6FA8" w:rsidRDefault="00BA6FA8" w:rsidP="00BA6FA8">
      <w:pPr>
        <w:rPr>
          <w:rFonts w:ascii="Century Gothic" w:hAnsi="Century Gothic"/>
        </w:rPr>
      </w:pPr>
      <w:r w:rsidRPr="009B44D0">
        <w:rPr>
          <w:rFonts w:ascii="Century Gothic" w:hAnsi="Century Gothic"/>
          <w:b/>
        </w:rPr>
        <w:t>Actions</w:t>
      </w:r>
      <w:r w:rsidRPr="00BA6FA8">
        <w:rPr>
          <w:rFonts w:ascii="Century Gothic" w:hAnsi="Century Gothic"/>
        </w:rPr>
        <w:t>: The most important part! In here, we can add our text and some automation related to the query. For example:</w:t>
      </w:r>
    </w:p>
    <w:p w:rsidR="00BA6FA8" w:rsidRPr="008F063E" w:rsidRDefault="00BA6FA8" w:rsidP="00BA6FA8">
      <w:pPr>
        <w:rPr>
          <w:rFonts w:ascii="Century Gothic" w:hAnsi="Century Gothic"/>
          <w:color w:val="FF0000"/>
        </w:rPr>
      </w:pPr>
      <w:r w:rsidRPr="00BA6FA8">
        <w:rPr>
          <w:rFonts w:ascii="Century Gothic" w:hAnsi="Century Gothic"/>
        </w:rPr>
        <w:t>We want to create a Macro for “</w:t>
      </w:r>
      <w:r w:rsidR="008F063E">
        <w:rPr>
          <w:rFonts w:ascii="Century Gothic" w:hAnsi="Century Gothic"/>
        </w:rPr>
        <w:t>l</w:t>
      </w:r>
      <w:r w:rsidR="008F063E" w:rsidRPr="008F063E">
        <w:rPr>
          <w:rFonts w:ascii="Century Gothic" w:hAnsi="Century Gothic"/>
        </w:rPr>
        <w:t>ocation Inquiry</w:t>
      </w:r>
      <w:r w:rsidRPr="00BA6FA8">
        <w:rPr>
          <w:rFonts w:ascii="Century Gothic" w:hAnsi="Century Gothic"/>
        </w:rPr>
        <w:t xml:space="preserve">” replies; the one we send </w:t>
      </w:r>
      <w:r w:rsidR="008F063E">
        <w:rPr>
          <w:rFonts w:ascii="Century Gothic" w:hAnsi="Century Gothic"/>
        </w:rPr>
        <w:t xml:space="preserve">for customer asking for our Warehouse location or if we do have a store for pick-ups or to check the product. Normally, under the action, we assign the appropriate Folder and Action. </w:t>
      </w:r>
      <w:r w:rsidR="008F063E" w:rsidRPr="008F063E">
        <w:rPr>
          <w:rFonts w:ascii="Century Gothic" w:hAnsi="Century Gothic"/>
          <w:color w:val="FF0000"/>
        </w:rPr>
        <w:t>See fig below.</w:t>
      </w:r>
    </w:p>
    <w:p w:rsidR="00BA6FA8" w:rsidRPr="00BA6FA8" w:rsidRDefault="008F063E" w:rsidP="00BA6FA8">
      <w:pPr>
        <w:rPr>
          <w:rFonts w:ascii="Century Gothic" w:hAnsi="Century Gothic"/>
        </w:rPr>
      </w:pPr>
      <w:r>
        <w:rPr>
          <w:noProof/>
        </w:rPr>
        <w:drawing>
          <wp:inline distT="0" distB="0" distL="0" distR="0" wp14:anchorId="312310E2" wp14:editId="5A8D2A67">
            <wp:extent cx="5943600" cy="18243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824355"/>
                    </a:xfrm>
                    <a:prstGeom prst="rect">
                      <a:avLst/>
                    </a:prstGeom>
                  </pic:spPr>
                </pic:pic>
              </a:graphicData>
            </a:graphic>
          </wp:inline>
        </w:drawing>
      </w:r>
    </w:p>
    <w:p w:rsidR="00BA6FA8" w:rsidRPr="00BA6FA8" w:rsidRDefault="009B44D0" w:rsidP="00BA6FA8">
      <w:pPr>
        <w:rPr>
          <w:rFonts w:ascii="Century Gothic" w:hAnsi="Century Gothic"/>
        </w:rPr>
      </w:pPr>
      <w:r>
        <w:rPr>
          <w:rFonts w:ascii="Century Gothic" w:hAnsi="Century Gothic"/>
        </w:rPr>
        <w:t>The Macro should contain:</w:t>
      </w:r>
    </w:p>
    <w:p w:rsidR="009B44D0" w:rsidRPr="00BA6FA8" w:rsidRDefault="00BA6FA8" w:rsidP="009B44D0">
      <w:pPr>
        <w:rPr>
          <w:rFonts w:ascii="Century Gothic" w:hAnsi="Century Gothic"/>
        </w:rPr>
      </w:pPr>
      <w:r w:rsidRPr="009B44D0">
        <w:rPr>
          <w:rFonts w:ascii="Century Gothic" w:hAnsi="Century Gothic"/>
          <w:b/>
        </w:rPr>
        <w:t>Comment/Description</w:t>
      </w:r>
      <w:r w:rsidRPr="00BA6FA8">
        <w:rPr>
          <w:rFonts w:ascii="Century Gothic" w:hAnsi="Century Gothic"/>
        </w:rPr>
        <w:t>: the support text</w:t>
      </w:r>
      <w:r w:rsidR="009B44D0">
        <w:rPr>
          <w:rFonts w:ascii="Century Gothic" w:hAnsi="Century Gothic"/>
        </w:rPr>
        <w:t>. It’ll look something like this then click “Save”.</w:t>
      </w:r>
    </w:p>
    <w:p w:rsidR="00BA6FA8" w:rsidRDefault="00BA6FA8" w:rsidP="00BA6FA8">
      <w:pPr>
        <w:rPr>
          <w:rFonts w:ascii="Century Gothic" w:hAnsi="Century Gothic"/>
        </w:rPr>
      </w:pPr>
    </w:p>
    <w:p w:rsidR="009B44D0" w:rsidRPr="00BA6FA8" w:rsidRDefault="009B44D0" w:rsidP="00BA6FA8">
      <w:pPr>
        <w:rPr>
          <w:rFonts w:ascii="Century Gothic" w:hAnsi="Century Gothic"/>
        </w:rPr>
      </w:pPr>
      <w:r>
        <w:rPr>
          <w:noProof/>
        </w:rPr>
        <w:lastRenderedPageBreak/>
        <w:drawing>
          <wp:inline distT="0" distB="0" distL="0" distR="0" wp14:anchorId="46DA0A75" wp14:editId="1BF581E5">
            <wp:extent cx="5943600" cy="271907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719070"/>
                    </a:xfrm>
                    <a:prstGeom prst="rect">
                      <a:avLst/>
                    </a:prstGeom>
                  </pic:spPr>
                </pic:pic>
              </a:graphicData>
            </a:graphic>
          </wp:inline>
        </w:drawing>
      </w:r>
    </w:p>
    <w:p w:rsidR="00BA6FA8" w:rsidRDefault="00BA6FA8" w:rsidP="00BA6FA8">
      <w:pPr>
        <w:rPr>
          <w:rFonts w:ascii="Century Gothic" w:hAnsi="Century Gothic"/>
        </w:rPr>
      </w:pPr>
    </w:p>
    <w:p w:rsidR="009B44D0" w:rsidRDefault="009B44D0" w:rsidP="00BA6FA8">
      <w:pPr>
        <w:rPr>
          <w:rFonts w:ascii="Century Gothic" w:hAnsi="Century Gothic"/>
        </w:rPr>
      </w:pPr>
      <w:r w:rsidRPr="009B44D0">
        <w:rPr>
          <w:rFonts w:ascii="Century Gothic" w:hAnsi="Century Gothic"/>
          <w:b/>
        </w:rPr>
        <w:t>Other Action functions</w:t>
      </w:r>
      <w:r w:rsidRPr="009B44D0">
        <w:rPr>
          <w:rFonts w:ascii="Century Gothic" w:hAnsi="Century Gothic"/>
        </w:rPr>
        <w:t>: Set Priority (Urgent or Low for example) Assignee, Add or remove tags automatically, add a CC.</w:t>
      </w:r>
      <w:r>
        <w:rPr>
          <w:rFonts w:ascii="Century Gothic" w:hAnsi="Century Gothic"/>
        </w:rPr>
        <w:t xml:space="preserve"> This is optional depending on the case.</w:t>
      </w:r>
    </w:p>
    <w:p w:rsidR="00E72443" w:rsidRPr="00E72443" w:rsidRDefault="00E72443" w:rsidP="00E72443">
      <w:pPr>
        <w:rPr>
          <w:rFonts w:ascii="Century Gothic" w:hAnsi="Century Gothic"/>
        </w:rPr>
      </w:pPr>
      <w:r w:rsidRPr="00E72443">
        <w:rPr>
          <w:rFonts w:ascii="Century Gothic" w:hAnsi="Century Gothic"/>
        </w:rPr>
        <w:t>ALL THE SAVED MACROS WILL BE READY FOR YOUR CHOOSING, AND YOU CAN ALSO SEARCH FOR A SPECIFIC ONE IN THE SEARCH BAR</w:t>
      </w:r>
      <w:r>
        <w:rPr>
          <w:rFonts w:ascii="Century Gothic" w:hAnsi="Century Gothic"/>
        </w:rPr>
        <w:t>.</w:t>
      </w:r>
    </w:p>
    <w:p w:rsidR="00E72443" w:rsidRDefault="00E72443" w:rsidP="00E72443">
      <w:pPr>
        <w:rPr>
          <w:rFonts w:ascii="Century Gothic" w:hAnsi="Century Gothic"/>
        </w:rPr>
      </w:pPr>
      <w:r w:rsidRPr="00E72443">
        <w:rPr>
          <w:rFonts w:ascii="Century Gothic" w:hAnsi="Century Gothic"/>
        </w:rPr>
        <w:t>Once you clicked it, the macro will be applied instantly and you can edit the text to match the customer’s needs.</w:t>
      </w:r>
    </w:p>
    <w:p w:rsidR="009B44D0" w:rsidRDefault="009B44D0" w:rsidP="00BA6FA8">
      <w:pPr>
        <w:rPr>
          <w:rFonts w:ascii="Century Gothic" w:hAnsi="Century Gothic"/>
        </w:rPr>
      </w:pPr>
    </w:p>
    <w:p w:rsidR="009B44D0" w:rsidRDefault="009B44D0" w:rsidP="009B44D0">
      <w:pPr>
        <w:ind w:firstLine="720"/>
        <w:rPr>
          <w:rFonts w:ascii="Century Gothic" w:hAnsi="Century Gothic"/>
          <w:sz w:val="24"/>
          <w:szCs w:val="24"/>
          <w:u w:val="single"/>
        </w:rPr>
      </w:pPr>
      <w:r>
        <w:rPr>
          <w:rFonts w:ascii="Century Gothic" w:hAnsi="Century Gothic"/>
          <w:sz w:val="24"/>
          <w:szCs w:val="24"/>
          <w:u w:val="single"/>
        </w:rPr>
        <w:t>D. Zendesk Macro Number Metrics</w:t>
      </w:r>
    </w:p>
    <w:p w:rsidR="009B44D0" w:rsidRDefault="009B44D0" w:rsidP="009B44D0">
      <w:pPr>
        <w:rPr>
          <w:rFonts w:ascii="Century Gothic" w:hAnsi="Century Gothic"/>
        </w:rPr>
      </w:pPr>
      <w:r w:rsidRPr="009B44D0">
        <w:rPr>
          <w:rFonts w:ascii="Century Gothic" w:hAnsi="Century Gothic"/>
        </w:rPr>
        <w:t>In creating Zendesk Macros, please see the number metrics below for you to follow.</w:t>
      </w:r>
    </w:p>
    <w:tbl>
      <w:tblPr>
        <w:tblStyle w:val="TableGrid"/>
        <w:tblW w:w="0" w:type="auto"/>
        <w:tblLook w:val="04A0" w:firstRow="1" w:lastRow="0" w:firstColumn="1" w:lastColumn="0" w:noHBand="0" w:noVBand="1"/>
      </w:tblPr>
      <w:tblGrid>
        <w:gridCol w:w="2335"/>
        <w:gridCol w:w="7015"/>
      </w:tblGrid>
      <w:tr w:rsidR="00E72443" w:rsidTr="00E72443">
        <w:trPr>
          <w:trHeight w:val="413"/>
        </w:trPr>
        <w:tc>
          <w:tcPr>
            <w:tcW w:w="2335" w:type="dxa"/>
          </w:tcPr>
          <w:p w:rsidR="00E72443" w:rsidRPr="00E72443" w:rsidRDefault="00E72443" w:rsidP="00E72443">
            <w:pPr>
              <w:jc w:val="center"/>
              <w:rPr>
                <w:rFonts w:ascii="Century Gothic" w:hAnsi="Century Gothic"/>
                <w:b/>
              </w:rPr>
            </w:pPr>
            <w:r w:rsidRPr="00E72443">
              <w:rPr>
                <w:rFonts w:ascii="Century Gothic" w:hAnsi="Century Gothic"/>
                <w:b/>
              </w:rPr>
              <w:t>Macro Numbers</w:t>
            </w:r>
          </w:p>
        </w:tc>
        <w:tc>
          <w:tcPr>
            <w:tcW w:w="7015" w:type="dxa"/>
          </w:tcPr>
          <w:p w:rsidR="00E72443" w:rsidRPr="00E72443" w:rsidRDefault="00E72443" w:rsidP="00E72443">
            <w:pPr>
              <w:jc w:val="center"/>
              <w:rPr>
                <w:rFonts w:ascii="Century Gothic" w:hAnsi="Century Gothic"/>
                <w:b/>
              </w:rPr>
            </w:pPr>
            <w:r w:rsidRPr="00E72443">
              <w:rPr>
                <w:rFonts w:ascii="Century Gothic" w:hAnsi="Century Gothic"/>
                <w:b/>
              </w:rPr>
              <w:t>Category</w:t>
            </w:r>
          </w:p>
        </w:tc>
      </w:tr>
      <w:tr w:rsidR="009B44D0" w:rsidTr="003B2A2E">
        <w:trPr>
          <w:trHeight w:val="305"/>
        </w:trPr>
        <w:tc>
          <w:tcPr>
            <w:tcW w:w="2335" w:type="dxa"/>
          </w:tcPr>
          <w:p w:rsidR="009B44D0" w:rsidRPr="00E72443" w:rsidRDefault="009B44D0" w:rsidP="00E72443">
            <w:pPr>
              <w:jc w:val="center"/>
              <w:rPr>
                <w:rFonts w:ascii="Century Gothic" w:hAnsi="Century Gothic"/>
                <w:sz w:val="20"/>
                <w:szCs w:val="20"/>
              </w:rPr>
            </w:pPr>
            <w:r w:rsidRPr="00E72443">
              <w:rPr>
                <w:rFonts w:ascii="Century Gothic" w:hAnsi="Century Gothic"/>
                <w:sz w:val="20"/>
                <w:szCs w:val="20"/>
              </w:rPr>
              <w:t>000 - 100</w:t>
            </w:r>
          </w:p>
        </w:tc>
        <w:tc>
          <w:tcPr>
            <w:tcW w:w="7015" w:type="dxa"/>
          </w:tcPr>
          <w:p w:rsidR="009B44D0" w:rsidRPr="00E72443" w:rsidRDefault="009B44D0" w:rsidP="009B44D0">
            <w:pPr>
              <w:rPr>
                <w:rFonts w:ascii="Century Gothic" w:hAnsi="Century Gothic"/>
                <w:sz w:val="20"/>
                <w:szCs w:val="20"/>
              </w:rPr>
            </w:pPr>
            <w:r w:rsidRPr="00E72443">
              <w:rPr>
                <w:rFonts w:ascii="Century Gothic" w:hAnsi="Century Gothic"/>
                <w:sz w:val="20"/>
                <w:szCs w:val="20"/>
              </w:rPr>
              <w:t>New Sales Related Inquiries</w:t>
            </w:r>
          </w:p>
        </w:tc>
      </w:tr>
      <w:tr w:rsidR="009B44D0" w:rsidTr="00E72443">
        <w:tc>
          <w:tcPr>
            <w:tcW w:w="2335" w:type="dxa"/>
          </w:tcPr>
          <w:p w:rsidR="009B44D0" w:rsidRPr="00E72443" w:rsidRDefault="009B44D0" w:rsidP="00E72443">
            <w:pPr>
              <w:jc w:val="center"/>
              <w:rPr>
                <w:rFonts w:ascii="Century Gothic" w:hAnsi="Century Gothic"/>
                <w:sz w:val="20"/>
                <w:szCs w:val="20"/>
              </w:rPr>
            </w:pPr>
            <w:r w:rsidRPr="00E72443">
              <w:rPr>
                <w:rFonts w:ascii="Century Gothic" w:hAnsi="Century Gothic"/>
                <w:sz w:val="20"/>
                <w:szCs w:val="20"/>
              </w:rPr>
              <w:t>101 - 200</w:t>
            </w:r>
          </w:p>
        </w:tc>
        <w:tc>
          <w:tcPr>
            <w:tcW w:w="7015" w:type="dxa"/>
          </w:tcPr>
          <w:p w:rsidR="009B44D0" w:rsidRPr="00E72443" w:rsidRDefault="009B44D0" w:rsidP="009B44D0">
            <w:pPr>
              <w:rPr>
                <w:rFonts w:ascii="Century Gothic" w:hAnsi="Century Gothic"/>
                <w:sz w:val="20"/>
                <w:szCs w:val="20"/>
              </w:rPr>
            </w:pPr>
            <w:r w:rsidRPr="00E72443">
              <w:rPr>
                <w:rFonts w:ascii="Century Gothic" w:hAnsi="Century Gothic"/>
                <w:sz w:val="20"/>
                <w:szCs w:val="20"/>
              </w:rPr>
              <w:t>Additional Items Inquiries</w:t>
            </w:r>
          </w:p>
        </w:tc>
      </w:tr>
      <w:tr w:rsidR="009B44D0" w:rsidTr="00E72443">
        <w:tc>
          <w:tcPr>
            <w:tcW w:w="2335" w:type="dxa"/>
          </w:tcPr>
          <w:p w:rsidR="009B44D0" w:rsidRPr="00E72443" w:rsidRDefault="009B44D0" w:rsidP="00E72443">
            <w:pPr>
              <w:jc w:val="center"/>
              <w:rPr>
                <w:rFonts w:ascii="Century Gothic" w:hAnsi="Century Gothic"/>
                <w:sz w:val="20"/>
                <w:szCs w:val="20"/>
              </w:rPr>
            </w:pPr>
            <w:r w:rsidRPr="00E72443">
              <w:rPr>
                <w:rFonts w:ascii="Century Gothic" w:hAnsi="Century Gothic"/>
                <w:sz w:val="20"/>
                <w:szCs w:val="20"/>
              </w:rPr>
              <w:t>200 – 299</w:t>
            </w:r>
          </w:p>
        </w:tc>
        <w:tc>
          <w:tcPr>
            <w:tcW w:w="7015" w:type="dxa"/>
          </w:tcPr>
          <w:p w:rsidR="009B44D0" w:rsidRPr="00E72443" w:rsidRDefault="009B44D0" w:rsidP="009B44D0">
            <w:pPr>
              <w:rPr>
                <w:rFonts w:ascii="Century Gothic" w:hAnsi="Century Gothic"/>
                <w:sz w:val="20"/>
                <w:szCs w:val="20"/>
              </w:rPr>
            </w:pPr>
            <w:r w:rsidRPr="00E72443">
              <w:rPr>
                <w:rFonts w:ascii="Century Gothic" w:hAnsi="Century Gothic"/>
                <w:sz w:val="20"/>
                <w:szCs w:val="20"/>
              </w:rPr>
              <w:t>Trade Customer Related Inquiries</w:t>
            </w:r>
          </w:p>
        </w:tc>
      </w:tr>
      <w:tr w:rsidR="009B44D0" w:rsidTr="00E72443">
        <w:tc>
          <w:tcPr>
            <w:tcW w:w="2335" w:type="dxa"/>
          </w:tcPr>
          <w:p w:rsidR="009B44D0" w:rsidRPr="00E72443" w:rsidRDefault="009B44D0" w:rsidP="00E72443">
            <w:pPr>
              <w:jc w:val="center"/>
              <w:rPr>
                <w:rFonts w:ascii="Century Gothic" w:hAnsi="Century Gothic"/>
                <w:sz w:val="20"/>
                <w:szCs w:val="20"/>
              </w:rPr>
            </w:pPr>
            <w:r w:rsidRPr="00E72443">
              <w:rPr>
                <w:rFonts w:ascii="Century Gothic" w:hAnsi="Century Gothic"/>
                <w:sz w:val="20"/>
                <w:szCs w:val="20"/>
              </w:rPr>
              <w:t>300 - 399</w:t>
            </w:r>
          </w:p>
        </w:tc>
        <w:tc>
          <w:tcPr>
            <w:tcW w:w="7015" w:type="dxa"/>
          </w:tcPr>
          <w:p w:rsidR="009B44D0" w:rsidRPr="00E72443" w:rsidRDefault="009B44D0" w:rsidP="009B44D0">
            <w:pPr>
              <w:rPr>
                <w:rFonts w:ascii="Century Gothic" w:hAnsi="Century Gothic"/>
                <w:sz w:val="20"/>
                <w:szCs w:val="20"/>
              </w:rPr>
            </w:pPr>
            <w:r w:rsidRPr="00E72443">
              <w:rPr>
                <w:rFonts w:ascii="Century Gothic" w:hAnsi="Century Gothic"/>
                <w:sz w:val="20"/>
                <w:szCs w:val="20"/>
              </w:rPr>
              <w:t>After Sales / Customer Follow-Ups</w:t>
            </w:r>
          </w:p>
        </w:tc>
      </w:tr>
      <w:tr w:rsidR="009B44D0" w:rsidTr="00E72443">
        <w:tc>
          <w:tcPr>
            <w:tcW w:w="2335" w:type="dxa"/>
          </w:tcPr>
          <w:p w:rsidR="009B44D0" w:rsidRPr="00E72443" w:rsidRDefault="009B44D0" w:rsidP="00E72443">
            <w:pPr>
              <w:jc w:val="center"/>
              <w:rPr>
                <w:rFonts w:ascii="Century Gothic" w:hAnsi="Century Gothic"/>
                <w:sz w:val="20"/>
                <w:szCs w:val="20"/>
              </w:rPr>
            </w:pPr>
            <w:r w:rsidRPr="00E72443">
              <w:rPr>
                <w:rFonts w:ascii="Century Gothic" w:hAnsi="Century Gothic"/>
                <w:sz w:val="20"/>
                <w:szCs w:val="20"/>
              </w:rPr>
              <w:t>400 - 499</w:t>
            </w:r>
          </w:p>
        </w:tc>
        <w:tc>
          <w:tcPr>
            <w:tcW w:w="7015" w:type="dxa"/>
          </w:tcPr>
          <w:p w:rsidR="009B44D0" w:rsidRPr="00E72443" w:rsidRDefault="009B44D0" w:rsidP="009B44D0">
            <w:pPr>
              <w:rPr>
                <w:rFonts w:ascii="Century Gothic" w:hAnsi="Century Gothic"/>
                <w:sz w:val="20"/>
                <w:szCs w:val="20"/>
              </w:rPr>
            </w:pPr>
            <w:r w:rsidRPr="00E72443">
              <w:rPr>
                <w:rFonts w:ascii="Century Gothic" w:hAnsi="Century Gothic"/>
                <w:sz w:val="20"/>
                <w:szCs w:val="20"/>
              </w:rPr>
              <w:t>Shipping Related Queries and Returns</w:t>
            </w:r>
          </w:p>
        </w:tc>
      </w:tr>
      <w:tr w:rsidR="009B44D0" w:rsidTr="00E72443">
        <w:tc>
          <w:tcPr>
            <w:tcW w:w="2335" w:type="dxa"/>
          </w:tcPr>
          <w:p w:rsidR="009B44D0" w:rsidRPr="00E72443" w:rsidRDefault="009B44D0" w:rsidP="00E72443">
            <w:pPr>
              <w:jc w:val="center"/>
              <w:rPr>
                <w:rFonts w:ascii="Century Gothic" w:hAnsi="Century Gothic"/>
                <w:sz w:val="20"/>
                <w:szCs w:val="20"/>
              </w:rPr>
            </w:pPr>
            <w:r w:rsidRPr="00E72443">
              <w:rPr>
                <w:rFonts w:ascii="Century Gothic" w:hAnsi="Century Gothic"/>
                <w:sz w:val="20"/>
                <w:szCs w:val="20"/>
              </w:rPr>
              <w:t>500 - 599</w:t>
            </w:r>
          </w:p>
        </w:tc>
        <w:tc>
          <w:tcPr>
            <w:tcW w:w="7015" w:type="dxa"/>
          </w:tcPr>
          <w:p w:rsidR="009B44D0" w:rsidRPr="00E72443" w:rsidRDefault="009B44D0" w:rsidP="009B44D0">
            <w:pPr>
              <w:rPr>
                <w:rFonts w:ascii="Century Gothic" w:hAnsi="Century Gothic"/>
                <w:sz w:val="20"/>
                <w:szCs w:val="20"/>
              </w:rPr>
            </w:pPr>
            <w:r w:rsidRPr="00E72443">
              <w:rPr>
                <w:rFonts w:ascii="Century Gothic" w:hAnsi="Century Gothic"/>
                <w:sz w:val="20"/>
                <w:szCs w:val="20"/>
              </w:rPr>
              <w:t>Product Fitment Issues and</w:t>
            </w:r>
            <w:r w:rsidR="00E72443" w:rsidRPr="00E72443">
              <w:rPr>
                <w:rFonts w:ascii="Century Gothic" w:hAnsi="Century Gothic"/>
                <w:sz w:val="20"/>
                <w:szCs w:val="20"/>
              </w:rPr>
              <w:t xml:space="preserve"> Technical </w:t>
            </w:r>
            <w:r w:rsidRPr="00E72443">
              <w:rPr>
                <w:rFonts w:ascii="Century Gothic" w:hAnsi="Century Gothic"/>
                <w:sz w:val="20"/>
                <w:szCs w:val="20"/>
              </w:rPr>
              <w:t xml:space="preserve"> Information</w:t>
            </w:r>
          </w:p>
        </w:tc>
      </w:tr>
      <w:tr w:rsidR="009B44D0" w:rsidTr="00E72443">
        <w:tc>
          <w:tcPr>
            <w:tcW w:w="2335" w:type="dxa"/>
          </w:tcPr>
          <w:p w:rsidR="009B44D0" w:rsidRPr="00E72443" w:rsidRDefault="009B44D0" w:rsidP="00E72443">
            <w:pPr>
              <w:jc w:val="center"/>
              <w:rPr>
                <w:rFonts w:ascii="Century Gothic" w:hAnsi="Century Gothic"/>
                <w:sz w:val="20"/>
                <w:szCs w:val="20"/>
              </w:rPr>
            </w:pPr>
            <w:r w:rsidRPr="00E72443">
              <w:rPr>
                <w:rFonts w:ascii="Century Gothic" w:hAnsi="Century Gothic"/>
                <w:sz w:val="20"/>
                <w:szCs w:val="20"/>
              </w:rPr>
              <w:t>600 - 699</w:t>
            </w:r>
          </w:p>
        </w:tc>
        <w:tc>
          <w:tcPr>
            <w:tcW w:w="7015" w:type="dxa"/>
          </w:tcPr>
          <w:p w:rsidR="009B44D0" w:rsidRPr="00E72443" w:rsidRDefault="009B44D0" w:rsidP="009B44D0">
            <w:pPr>
              <w:rPr>
                <w:rFonts w:ascii="Century Gothic" w:hAnsi="Century Gothic"/>
                <w:sz w:val="20"/>
                <w:szCs w:val="20"/>
              </w:rPr>
            </w:pPr>
            <w:r w:rsidRPr="00E72443">
              <w:rPr>
                <w:rFonts w:ascii="Century Gothic" w:hAnsi="Century Gothic"/>
                <w:sz w:val="20"/>
                <w:szCs w:val="20"/>
              </w:rPr>
              <w:t>Promotions Related Queries</w:t>
            </w:r>
          </w:p>
        </w:tc>
      </w:tr>
      <w:tr w:rsidR="009B44D0" w:rsidTr="00E72443">
        <w:tc>
          <w:tcPr>
            <w:tcW w:w="2335" w:type="dxa"/>
          </w:tcPr>
          <w:p w:rsidR="009B44D0" w:rsidRPr="00E72443" w:rsidRDefault="009B44D0" w:rsidP="00E72443">
            <w:pPr>
              <w:jc w:val="center"/>
              <w:rPr>
                <w:rFonts w:ascii="Century Gothic" w:hAnsi="Century Gothic"/>
                <w:sz w:val="20"/>
                <w:szCs w:val="20"/>
              </w:rPr>
            </w:pPr>
            <w:r w:rsidRPr="00E72443">
              <w:rPr>
                <w:rFonts w:ascii="Century Gothic" w:hAnsi="Century Gothic"/>
                <w:sz w:val="20"/>
                <w:szCs w:val="20"/>
              </w:rPr>
              <w:t>700 – 799</w:t>
            </w:r>
          </w:p>
        </w:tc>
        <w:tc>
          <w:tcPr>
            <w:tcW w:w="7015" w:type="dxa"/>
          </w:tcPr>
          <w:p w:rsidR="009B44D0" w:rsidRPr="00E72443" w:rsidRDefault="009B44D0" w:rsidP="009B44D0">
            <w:pPr>
              <w:rPr>
                <w:rFonts w:ascii="Century Gothic" w:hAnsi="Century Gothic"/>
                <w:sz w:val="20"/>
                <w:szCs w:val="20"/>
              </w:rPr>
            </w:pPr>
            <w:r w:rsidRPr="00E72443">
              <w:rPr>
                <w:rFonts w:ascii="Century Gothic" w:hAnsi="Century Gothic"/>
                <w:sz w:val="20"/>
                <w:szCs w:val="20"/>
              </w:rPr>
              <w:t>Feedback Review</w:t>
            </w:r>
          </w:p>
        </w:tc>
      </w:tr>
      <w:tr w:rsidR="009B44D0" w:rsidTr="00E72443">
        <w:tc>
          <w:tcPr>
            <w:tcW w:w="2335" w:type="dxa"/>
          </w:tcPr>
          <w:p w:rsidR="009B44D0" w:rsidRPr="00E72443" w:rsidRDefault="00E72443" w:rsidP="00E72443">
            <w:pPr>
              <w:jc w:val="center"/>
              <w:rPr>
                <w:rFonts w:ascii="Century Gothic" w:hAnsi="Century Gothic"/>
                <w:sz w:val="20"/>
                <w:szCs w:val="20"/>
              </w:rPr>
            </w:pPr>
            <w:r w:rsidRPr="00E72443">
              <w:rPr>
                <w:rFonts w:ascii="Century Gothic" w:hAnsi="Century Gothic"/>
                <w:sz w:val="20"/>
                <w:szCs w:val="20"/>
              </w:rPr>
              <w:t>800 – 899</w:t>
            </w:r>
          </w:p>
        </w:tc>
        <w:tc>
          <w:tcPr>
            <w:tcW w:w="7015" w:type="dxa"/>
          </w:tcPr>
          <w:p w:rsidR="009B44D0" w:rsidRPr="00E72443" w:rsidRDefault="00E72443" w:rsidP="009B44D0">
            <w:pPr>
              <w:rPr>
                <w:rFonts w:ascii="Century Gothic" w:hAnsi="Century Gothic"/>
                <w:sz w:val="20"/>
                <w:szCs w:val="20"/>
              </w:rPr>
            </w:pPr>
            <w:r w:rsidRPr="00E72443">
              <w:rPr>
                <w:rFonts w:ascii="Century Gothic" w:hAnsi="Century Gothic"/>
                <w:sz w:val="20"/>
                <w:szCs w:val="20"/>
              </w:rPr>
              <w:t>Procurement</w:t>
            </w:r>
          </w:p>
        </w:tc>
      </w:tr>
      <w:tr w:rsidR="009B44D0" w:rsidTr="00E72443">
        <w:tc>
          <w:tcPr>
            <w:tcW w:w="2335" w:type="dxa"/>
          </w:tcPr>
          <w:p w:rsidR="009B44D0" w:rsidRPr="00E72443" w:rsidRDefault="00E72443" w:rsidP="00E72443">
            <w:pPr>
              <w:jc w:val="center"/>
              <w:rPr>
                <w:rFonts w:ascii="Century Gothic" w:hAnsi="Century Gothic"/>
                <w:sz w:val="20"/>
                <w:szCs w:val="20"/>
              </w:rPr>
            </w:pPr>
            <w:r w:rsidRPr="00E72443">
              <w:rPr>
                <w:rFonts w:ascii="Century Gothic" w:hAnsi="Century Gothic"/>
                <w:sz w:val="20"/>
                <w:szCs w:val="20"/>
              </w:rPr>
              <w:t>900 – 999</w:t>
            </w:r>
          </w:p>
        </w:tc>
        <w:tc>
          <w:tcPr>
            <w:tcW w:w="7015" w:type="dxa"/>
          </w:tcPr>
          <w:p w:rsidR="009B44D0" w:rsidRPr="00E72443" w:rsidRDefault="00E72443" w:rsidP="009B44D0">
            <w:pPr>
              <w:rPr>
                <w:rFonts w:ascii="Century Gothic" w:hAnsi="Century Gothic"/>
                <w:sz w:val="20"/>
                <w:szCs w:val="20"/>
              </w:rPr>
            </w:pPr>
            <w:r w:rsidRPr="00E72443">
              <w:rPr>
                <w:rFonts w:ascii="Century Gothic" w:hAnsi="Century Gothic"/>
                <w:sz w:val="20"/>
                <w:szCs w:val="20"/>
              </w:rPr>
              <w:t>Recruitment</w:t>
            </w:r>
          </w:p>
        </w:tc>
      </w:tr>
      <w:tr w:rsidR="009B44D0" w:rsidTr="00E72443">
        <w:tc>
          <w:tcPr>
            <w:tcW w:w="2335" w:type="dxa"/>
          </w:tcPr>
          <w:p w:rsidR="009B44D0" w:rsidRPr="00E72443" w:rsidRDefault="009B44D0" w:rsidP="00E72443">
            <w:pPr>
              <w:jc w:val="center"/>
              <w:rPr>
                <w:rFonts w:ascii="Century Gothic" w:hAnsi="Century Gothic"/>
                <w:sz w:val="20"/>
                <w:szCs w:val="20"/>
              </w:rPr>
            </w:pPr>
          </w:p>
        </w:tc>
        <w:tc>
          <w:tcPr>
            <w:tcW w:w="7015" w:type="dxa"/>
          </w:tcPr>
          <w:p w:rsidR="009B44D0" w:rsidRPr="00E72443" w:rsidRDefault="009B44D0" w:rsidP="009B44D0">
            <w:pPr>
              <w:rPr>
                <w:rFonts w:ascii="Century Gothic" w:hAnsi="Century Gothic"/>
                <w:sz w:val="20"/>
                <w:szCs w:val="20"/>
              </w:rPr>
            </w:pPr>
          </w:p>
        </w:tc>
      </w:tr>
    </w:tbl>
    <w:p w:rsidR="009B44D0" w:rsidRPr="009B44D0" w:rsidRDefault="009B44D0" w:rsidP="009B44D0">
      <w:pPr>
        <w:rPr>
          <w:rFonts w:ascii="Century Gothic" w:hAnsi="Century Gothic"/>
        </w:rPr>
      </w:pPr>
    </w:p>
    <w:p w:rsidR="003B2A2E" w:rsidRDefault="003B2A2E" w:rsidP="00E72443">
      <w:pPr>
        <w:ind w:firstLine="720"/>
        <w:rPr>
          <w:rFonts w:ascii="Century Gothic" w:hAnsi="Century Gothic"/>
          <w:sz w:val="24"/>
          <w:szCs w:val="24"/>
          <w:u w:val="single"/>
        </w:rPr>
      </w:pPr>
    </w:p>
    <w:p w:rsidR="00E72443" w:rsidRDefault="00E72443" w:rsidP="00E72443">
      <w:pPr>
        <w:ind w:firstLine="720"/>
        <w:rPr>
          <w:rFonts w:ascii="Century Gothic" w:hAnsi="Century Gothic"/>
          <w:sz w:val="24"/>
          <w:szCs w:val="24"/>
          <w:u w:val="single"/>
        </w:rPr>
      </w:pPr>
      <w:r>
        <w:rPr>
          <w:rFonts w:ascii="Century Gothic" w:hAnsi="Century Gothic"/>
          <w:sz w:val="24"/>
          <w:szCs w:val="24"/>
          <w:u w:val="single"/>
        </w:rPr>
        <w:lastRenderedPageBreak/>
        <w:t>E. How to Use Macros Efficiently</w:t>
      </w:r>
    </w:p>
    <w:p w:rsidR="009B44D0" w:rsidRPr="003B2A2E" w:rsidRDefault="003B2A2E" w:rsidP="003B2A2E">
      <w:pPr>
        <w:pStyle w:val="ListParagraph"/>
        <w:numPr>
          <w:ilvl w:val="0"/>
          <w:numId w:val="1"/>
        </w:numPr>
        <w:rPr>
          <w:rFonts w:ascii="Century Gothic" w:hAnsi="Century Gothic"/>
        </w:rPr>
      </w:pPr>
      <w:r w:rsidRPr="003B2A2E">
        <w:rPr>
          <w:rFonts w:ascii="Century Gothic" w:hAnsi="Century Gothic"/>
        </w:rPr>
        <w:t>You can run multiple macros in one ticket update. This means that you don’t have to build a macro for every possible situation. Keep it simple.</w:t>
      </w:r>
    </w:p>
    <w:p w:rsidR="003B2A2E" w:rsidRPr="003B2A2E" w:rsidRDefault="003B2A2E" w:rsidP="003B2A2E">
      <w:pPr>
        <w:pStyle w:val="ListParagraph"/>
        <w:numPr>
          <w:ilvl w:val="0"/>
          <w:numId w:val="1"/>
        </w:numPr>
        <w:rPr>
          <w:rFonts w:ascii="Century Gothic" w:hAnsi="Century Gothic"/>
        </w:rPr>
      </w:pPr>
      <w:r w:rsidRPr="003B2A2E">
        <w:rPr>
          <w:rFonts w:ascii="Century Gothic" w:hAnsi="Century Gothic"/>
        </w:rPr>
        <w:t>You can assign macros to all agents or to specific groups. If a macro should only be seen by a few of your agents, make sure to restrict the macro to those agents to reduce clutter. This will ensure that each agent is only seeing relevant information.</w:t>
      </w:r>
    </w:p>
    <w:p w:rsidR="003B2A2E" w:rsidRPr="003B2A2E" w:rsidRDefault="003B2A2E" w:rsidP="003B2A2E">
      <w:pPr>
        <w:pStyle w:val="ListParagraph"/>
        <w:numPr>
          <w:ilvl w:val="0"/>
          <w:numId w:val="1"/>
        </w:numPr>
        <w:rPr>
          <w:rFonts w:ascii="Century Gothic" w:hAnsi="Century Gothic"/>
        </w:rPr>
      </w:pPr>
      <w:r w:rsidRPr="003B2A2E">
        <w:rPr>
          <w:rFonts w:ascii="Century Gothic" w:hAnsi="Century Gothic"/>
        </w:rPr>
        <w:t>You can search for macros. Just start typing the title of the macro when you are in the macro menu inside of a ticket, and it will filter your macros in the menu.</w:t>
      </w:r>
    </w:p>
    <w:p w:rsidR="003B2A2E" w:rsidRPr="003B2A2E" w:rsidRDefault="003B2A2E" w:rsidP="003B2A2E">
      <w:pPr>
        <w:pStyle w:val="ListParagraph"/>
        <w:numPr>
          <w:ilvl w:val="0"/>
          <w:numId w:val="1"/>
        </w:numPr>
        <w:rPr>
          <w:rFonts w:ascii="Century Gothic" w:hAnsi="Century Gothic"/>
        </w:rPr>
      </w:pPr>
      <w:r w:rsidRPr="003B2A2E">
        <w:rPr>
          <w:rFonts w:ascii="Century Gothic" w:hAnsi="Century Gothic"/>
        </w:rPr>
        <w:t>Use macros to update multiple tickets at once. You can do this from your views screen by checking the boxes next to multiple tickets and hitting the black Edit tickets button in the top right corner. Once there, apply a macro and submit.</w:t>
      </w:r>
    </w:p>
    <w:p w:rsidR="003B2A2E" w:rsidRDefault="003B2A2E" w:rsidP="003B2A2E">
      <w:pPr>
        <w:pStyle w:val="ListParagraph"/>
        <w:numPr>
          <w:ilvl w:val="0"/>
          <w:numId w:val="1"/>
        </w:numPr>
        <w:rPr>
          <w:rFonts w:ascii="Century Gothic" w:hAnsi="Century Gothic"/>
        </w:rPr>
      </w:pPr>
      <w:r w:rsidRPr="003B2A2E">
        <w:rPr>
          <w:rFonts w:ascii="Century Gothic" w:hAnsi="Century Gothic"/>
        </w:rPr>
        <w:t>In creating Macros, you can ask yourself the following:</w:t>
      </w:r>
    </w:p>
    <w:p w:rsidR="003B2A2E" w:rsidRPr="003B2A2E" w:rsidRDefault="003B2A2E" w:rsidP="003B2A2E">
      <w:pPr>
        <w:pStyle w:val="ListParagraph"/>
        <w:numPr>
          <w:ilvl w:val="0"/>
          <w:numId w:val="2"/>
        </w:numPr>
        <w:rPr>
          <w:rFonts w:ascii="Century Gothic" w:hAnsi="Century Gothic"/>
        </w:rPr>
      </w:pPr>
      <w:r w:rsidRPr="003B2A2E">
        <w:rPr>
          <w:rFonts w:ascii="Century Gothic" w:hAnsi="Century Gothic"/>
        </w:rPr>
        <w:t>What are the most common issues that your end users submit tickets for?</w:t>
      </w:r>
    </w:p>
    <w:p w:rsidR="003B2A2E" w:rsidRPr="003B2A2E" w:rsidRDefault="003B2A2E" w:rsidP="003B2A2E">
      <w:pPr>
        <w:pStyle w:val="ListParagraph"/>
        <w:numPr>
          <w:ilvl w:val="0"/>
          <w:numId w:val="2"/>
        </w:numPr>
        <w:rPr>
          <w:rFonts w:ascii="Century Gothic" w:hAnsi="Century Gothic"/>
        </w:rPr>
      </w:pPr>
      <w:r w:rsidRPr="003B2A2E">
        <w:rPr>
          <w:rFonts w:ascii="Century Gothic" w:hAnsi="Century Gothic"/>
        </w:rPr>
        <w:t>What should your comment text say?</w:t>
      </w:r>
    </w:p>
    <w:p w:rsidR="003B2A2E" w:rsidRPr="003B2A2E" w:rsidRDefault="003B2A2E" w:rsidP="003B2A2E">
      <w:pPr>
        <w:pStyle w:val="ListParagraph"/>
        <w:numPr>
          <w:ilvl w:val="0"/>
          <w:numId w:val="2"/>
        </w:numPr>
        <w:rPr>
          <w:rFonts w:ascii="Century Gothic" w:hAnsi="Century Gothic"/>
        </w:rPr>
      </w:pPr>
      <w:r w:rsidRPr="003B2A2E">
        <w:rPr>
          <w:rFonts w:ascii="Century Gothic" w:hAnsi="Century Gothic"/>
        </w:rPr>
        <w:t>Should your macro leave a public or private comment?</w:t>
      </w:r>
    </w:p>
    <w:p w:rsidR="003B2A2E" w:rsidRPr="003B2A2E" w:rsidRDefault="003B2A2E" w:rsidP="003B2A2E">
      <w:pPr>
        <w:pStyle w:val="ListParagraph"/>
        <w:numPr>
          <w:ilvl w:val="0"/>
          <w:numId w:val="2"/>
        </w:numPr>
        <w:rPr>
          <w:rFonts w:ascii="Century Gothic" w:hAnsi="Century Gothic"/>
        </w:rPr>
      </w:pPr>
      <w:r w:rsidRPr="003B2A2E">
        <w:rPr>
          <w:rFonts w:ascii="Century Gothic" w:hAnsi="Century Gothic"/>
        </w:rPr>
        <w:t>Which agents should have access to which macros?</w:t>
      </w:r>
    </w:p>
    <w:p w:rsidR="009B44D0" w:rsidRDefault="003B2A2E" w:rsidP="003B2A2E">
      <w:pPr>
        <w:pStyle w:val="ListParagraph"/>
        <w:numPr>
          <w:ilvl w:val="0"/>
          <w:numId w:val="3"/>
        </w:numPr>
        <w:rPr>
          <w:rFonts w:ascii="Century Gothic" w:hAnsi="Century Gothic"/>
        </w:rPr>
      </w:pPr>
      <w:r w:rsidRPr="003B2A2E">
        <w:rPr>
          <w:rFonts w:ascii="Century Gothic" w:hAnsi="Century Gothic"/>
        </w:rPr>
        <w:t>Macros should be used to present a piece of information. They shouldn't be used as the entire response. As such, when you’re writing a response, you should present pieces of information using a macro, but you should still tailor each response for every customer.</w:t>
      </w:r>
    </w:p>
    <w:p w:rsidR="003B2A2E" w:rsidRPr="003B2A2E" w:rsidRDefault="003B2A2E" w:rsidP="003B2A2E">
      <w:pPr>
        <w:pStyle w:val="ListParagraph"/>
        <w:numPr>
          <w:ilvl w:val="0"/>
          <w:numId w:val="3"/>
        </w:numPr>
        <w:rPr>
          <w:rFonts w:ascii="Century Gothic" w:hAnsi="Century Gothic"/>
        </w:rPr>
      </w:pPr>
      <w:r w:rsidRPr="003B2A2E">
        <w:rPr>
          <w:rFonts w:ascii="Century Gothic" w:hAnsi="Century Gothic"/>
        </w:rPr>
        <w:t>Read through the macro carefully and remove any redundant or unnecessary information.</w:t>
      </w:r>
    </w:p>
    <w:p w:rsidR="003B2A2E" w:rsidRPr="003B2A2E" w:rsidRDefault="003B2A2E" w:rsidP="003B2A2E">
      <w:pPr>
        <w:pStyle w:val="ListParagraph"/>
        <w:numPr>
          <w:ilvl w:val="0"/>
          <w:numId w:val="3"/>
        </w:numPr>
        <w:rPr>
          <w:rFonts w:ascii="Century Gothic" w:hAnsi="Century Gothic"/>
        </w:rPr>
      </w:pPr>
      <w:r w:rsidRPr="003B2A2E">
        <w:rPr>
          <w:rFonts w:ascii="Century Gothic" w:hAnsi="Century Gothic"/>
        </w:rPr>
        <w:t>Are certain that the information is relevant, current, and easy to understand as possible.</w:t>
      </w:r>
    </w:p>
    <w:p w:rsidR="003B2A2E" w:rsidRPr="003B2A2E" w:rsidRDefault="003B2A2E" w:rsidP="003B2A2E">
      <w:pPr>
        <w:pStyle w:val="ListParagraph"/>
        <w:numPr>
          <w:ilvl w:val="0"/>
          <w:numId w:val="3"/>
        </w:numPr>
        <w:rPr>
          <w:rFonts w:ascii="Century Gothic" w:hAnsi="Century Gothic"/>
        </w:rPr>
      </w:pPr>
      <w:r w:rsidRPr="003B2A2E">
        <w:rPr>
          <w:rFonts w:ascii="Century Gothic" w:hAnsi="Century Gothic"/>
        </w:rPr>
        <w:t>Before using a macro, segue into it by adding context for the customer. For example, say, ‘here’s some details on how to troubleshoot connectivity,’ rather than dumping the troubleshooting instructions into a response.</w:t>
      </w:r>
    </w:p>
    <w:p w:rsidR="003B2A2E" w:rsidRPr="003B2A2E" w:rsidRDefault="003B2A2E" w:rsidP="003B2A2E">
      <w:pPr>
        <w:pStyle w:val="ListParagraph"/>
        <w:numPr>
          <w:ilvl w:val="0"/>
          <w:numId w:val="3"/>
        </w:numPr>
        <w:rPr>
          <w:rFonts w:ascii="Century Gothic" w:hAnsi="Century Gothic"/>
        </w:rPr>
      </w:pPr>
      <w:r w:rsidRPr="003B2A2E">
        <w:rPr>
          <w:rFonts w:ascii="Century Gothic" w:hAnsi="Century Gothic"/>
        </w:rPr>
        <w:t>Use a personalized ending</w:t>
      </w:r>
      <w:r>
        <w:rPr>
          <w:rFonts w:ascii="Century Gothic" w:hAnsi="Century Gothic"/>
        </w:rPr>
        <w:t>.</w:t>
      </w:r>
    </w:p>
    <w:p w:rsidR="003B2A2E" w:rsidRPr="003B2A2E" w:rsidRDefault="003B2A2E" w:rsidP="003B2A2E">
      <w:pPr>
        <w:pStyle w:val="ListParagraph"/>
        <w:rPr>
          <w:rFonts w:ascii="Century Gothic" w:hAnsi="Century Gothic"/>
        </w:rPr>
      </w:pPr>
    </w:p>
    <w:sectPr w:rsidR="003B2A2E" w:rsidRPr="003B2A2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30D" w:rsidRDefault="00EB730D" w:rsidP="002B5D4B">
      <w:pPr>
        <w:spacing w:after="0" w:line="240" w:lineRule="auto"/>
      </w:pPr>
      <w:r>
        <w:separator/>
      </w:r>
    </w:p>
  </w:endnote>
  <w:endnote w:type="continuationSeparator" w:id="0">
    <w:p w:rsidR="00EB730D" w:rsidRDefault="00EB730D" w:rsidP="002B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A2E" w:rsidRDefault="003B2A2E">
    <w:pPr>
      <w:pStyle w:val="Footer"/>
      <w:jc w:val="right"/>
    </w:pPr>
    <w:r w:rsidRPr="00983F9E">
      <w:rPr>
        <w:i/>
        <w:iCs/>
        <w:sz w:val="20"/>
        <w:szCs w:val="20"/>
      </w:rPr>
      <w:t xml:space="preserve">Updated </w:t>
    </w:r>
    <w:r>
      <w:rPr>
        <w:i/>
        <w:iCs/>
        <w:sz w:val="20"/>
        <w:szCs w:val="20"/>
      </w:rPr>
      <w:t>07/06/2021</w:t>
    </w:r>
    <w:r w:rsidRPr="00983F9E">
      <w:rPr>
        <w:i/>
        <w:iCs/>
        <w:sz w:val="20"/>
        <w:szCs w:val="20"/>
      </w:rPr>
      <w:t xml:space="preserve">- </w:t>
    </w:r>
    <w:r>
      <w:rPr>
        <w:i/>
        <w:iCs/>
        <w:sz w:val="20"/>
        <w:szCs w:val="20"/>
      </w:rPr>
      <w:t xml:space="preserve">DD 18:55  </w:t>
    </w:r>
    <w:r>
      <w:rPr>
        <w:color w:val="5B9BD5" w:themeColor="accent1"/>
        <w:sz w:val="20"/>
        <w:szCs w:val="20"/>
      </w:rPr>
      <w:t xml:space="preserve">pg. </w:t>
    </w:r>
    <w:r>
      <w:rPr>
        <w:color w:val="5B9BD5" w:themeColor="accent1"/>
        <w:sz w:val="20"/>
        <w:szCs w:val="20"/>
      </w:rPr>
      <w:fldChar w:fldCharType="begin"/>
    </w:r>
    <w:r>
      <w:rPr>
        <w:color w:val="5B9BD5" w:themeColor="accent1"/>
        <w:sz w:val="20"/>
        <w:szCs w:val="20"/>
      </w:rPr>
      <w:instrText xml:space="preserve"> PAGE  \* Arabic </w:instrText>
    </w:r>
    <w:r>
      <w:rPr>
        <w:color w:val="5B9BD5" w:themeColor="accent1"/>
        <w:sz w:val="20"/>
        <w:szCs w:val="20"/>
      </w:rPr>
      <w:fldChar w:fldCharType="separate"/>
    </w:r>
    <w:r w:rsidR="002E461C">
      <w:rPr>
        <w:noProof/>
        <w:color w:val="5B9BD5" w:themeColor="accent1"/>
        <w:sz w:val="20"/>
        <w:szCs w:val="20"/>
      </w:rPr>
      <w:t>6</w:t>
    </w:r>
    <w:r>
      <w:rPr>
        <w:color w:val="5B9BD5" w:themeColor="accent1"/>
        <w:sz w:val="20"/>
        <w:szCs w:val="20"/>
      </w:rPr>
      <w:fldChar w:fldCharType="end"/>
    </w:r>
  </w:p>
  <w:p w:rsidR="003B2A2E" w:rsidRDefault="003B2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30D" w:rsidRDefault="00EB730D" w:rsidP="002B5D4B">
      <w:pPr>
        <w:spacing w:after="0" w:line="240" w:lineRule="auto"/>
      </w:pPr>
      <w:r>
        <w:separator/>
      </w:r>
    </w:p>
  </w:footnote>
  <w:footnote w:type="continuationSeparator" w:id="0">
    <w:p w:rsidR="00EB730D" w:rsidRDefault="00EB730D" w:rsidP="002B5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itle"/>
      <w:tag w:val=""/>
      <w:id w:val="1116400235"/>
      <w:placeholder>
        <w:docPart w:val="4CB9D0EAE9AE49468EF72B9860114179"/>
      </w:placeholder>
      <w:dataBinding w:prefixMappings="xmlns:ns0='http://purl.org/dc/elements/1.1/' xmlns:ns1='http://schemas.openxmlformats.org/package/2006/metadata/core-properties' " w:xpath="/ns1:coreProperties[1]/ns0:title[1]" w:storeItemID="{6C3C8BC8-F283-45AE-878A-BAB7291924A1}"/>
      <w:text/>
    </w:sdtPr>
    <w:sdtEndPr/>
    <w:sdtContent>
      <w:p w:rsidR="002B5D4B" w:rsidRDefault="002B5D4B">
        <w:pPr>
          <w:pStyle w:val="Header"/>
          <w:tabs>
            <w:tab w:val="clear" w:pos="4680"/>
            <w:tab w:val="clear" w:pos="9360"/>
          </w:tabs>
          <w:jc w:val="right"/>
          <w:rPr>
            <w:color w:val="7F7F7F" w:themeColor="text1" w:themeTint="80"/>
          </w:rPr>
        </w:pPr>
        <w:r w:rsidRPr="002B5D4B">
          <w:rPr>
            <w:color w:val="7F7F7F" w:themeColor="text1" w:themeTint="80"/>
          </w:rPr>
          <w:t>How To Create Zendesk Macro SOP 2021</w:t>
        </w:r>
      </w:p>
    </w:sdtContent>
  </w:sdt>
  <w:p w:rsidR="002B5D4B" w:rsidRDefault="002B5D4B">
    <w:pPr>
      <w:pStyle w:val="Header"/>
    </w:pPr>
    <w:r>
      <w:rPr>
        <w:noProof/>
      </w:rPr>
      <w:drawing>
        <wp:anchor distT="0" distB="0" distL="114300" distR="114300" simplePos="0" relativeHeight="251659264" behindDoc="0" locked="0" layoutInCell="1" allowOverlap="1" wp14:anchorId="49961E1C" wp14:editId="1F0DE93F">
          <wp:simplePos x="0" y="0"/>
          <wp:positionH relativeFrom="column">
            <wp:posOffset>-845388</wp:posOffset>
          </wp:positionH>
          <wp:positionV relativeFrom="paragraph">
            <wp:posOffset>-518220</wp:posOffset>
          </wp:positionV>
          <wp:extent cx="1426210" cy="42608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426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0307"/>
    <w:multiLevelType w:val="hybridMultilevel"/>
    <w:tmpl w:val="8F1809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202762"/>
    <w:multiLevelType w:val="hybridMultilevel"/>
    <w:tmpl w:val="1682BA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A54728"/>
    <w:multiLevelType w:val="hybridMultilevel"/>
    <w:tmpl w:val="F6BA09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4B"/>
    <w:rsid w:val="001545C8"/>
    <w:rsid w:val="002B5D4B"/>
    <w:rsid w:val="002E461C"/>
    <w:rsid w:val="003B2A2E"/>
    <w:rsid w:val="00467580"/>
    <w:rsid w:val="00511F7A"/>
    <w:rsid w:val="008F063E"/>
    <w:rsid w:val="009B44D0"/>
    <w:rsid w:val="00BA6FA8"/>
    <w:rsid w:val="00DA27B5"/>
    <w:rsid w:val="00E72443"/>
    <w:rsid w:val="00EB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2CE1"/>
  <w15:chartTrackingRefBased/>
  <w15:docId w15:val="{D12018F4-57D3-4FC0-A73F-DB489D9A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5D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E7244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D4B"/>
  </w:style>
  <w:style w:type="paragraph" w:styleId="Footer">
    <w:name w:val="footer"/>
    <w:basedOn w:val="Normal"/>
    <w:link w:val="FooterChar"/>
    <w:uiPriority w:val="99"/>
    <w:unhideWhenUsed/>
    <w:rsid w:val="002B5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D4B"/>
  </w:style>
  <w:style w:type="character" w:customStyle="1" w:styleId="Heading1Char">
    <w:name w:val="Heading 1 Char"/>
    <w:basedOn w:val="DefaultParagraphFont"/>
    <w:link w:val="Heading1"/>
    <w:uiPriority w:val="9"/>
    <w:rsid w:val="002B5D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B5D4B"/>
    <w:pPr>
      <w:spacing w:before="480" w:line="276" w:lineRule="auto"/>
      <w:outlineLvl w:val="9"/>
    </w:pPr>
    <w:rPr>
      <w:b/>
      <w:bCs/>
      <w:sz w:val="28"/>
      <w:szCs w:val="28"/>
    </w:rPr>
  </w:style>
  <w:style w:type="paragraph" w:styleId="TOC1">
    <w:name w:val="toc 1"/>
    <w:basedOn w:val="Normal"/>
    <w:next w:val="Normal"/>
    <w:autoRedefine/>
    <w:uiPriority w:val="39"/>
    <w:unhideWhenUsed/>
    <w:rsid w:val="002B5D4B"/>
    <w:pPr>
      <w:spacing w:before="120" w:after="0"/>
    </w:pPr>
    <w:rPr>
      <w:rFonts w:cstheme="minorHAnsi"/>
      <w:b/>
      <w:bCs/>
      <w:i/>
      <w:iCs/>
      <w:sz w:val="24"/>
      <w:szCs w:val="24"/>
      <w:lang w:val="en-IE"/>
    </w:rPr>
  </w:style>
  <w:style w:type="paragraph" w:styleId="TOC2">
    <w:name w:val="toc 2"/>
    <w:basedOn w:val="Normal"/>
    <w:next w:val="Normal"/>
    <w:autoRedefine/>
    <w:uiPriority w:val="39"/>
    <w:unhideWhenUsed/>
    <w:rsid w:val="002B5D4B"/>
    <w:pPr>
      <w:spacing w:after="100"/>
      <w:ind w:left="220"/>
    </w:pPr>
    <w:rPr>
      <w:rFonts w:eastAsiaTheme="minorEastAsia" w:cs="Times New Roman"/>
    </w:rPr>
  </w:style>
  <w:style w:type="table" w:styleId="TableGrid">
    <w:name w:val="Table Grid"/>
    <w:basedOn w:val="TableNormal"/>
    <w:uiPriority w:val="39"/>
    <w:rsid w:val="009B4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72443"/>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B2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4975">
      <w:bodyDiv w:val="1"/>
      <w:marLeft w:val="0"/>
      <w:marRight w:val="0"/>
      <w:marTop w:val="0"/>
      <w:marBottom w:val="0"/>
      <w:divBdr>
        <w:top w:val="none" w:sz="0" w:space="0" w:color="auto"/>
        <w:left w:val="none" w:sz="0" w:space="0" w:color="auto"/>
        <w:bottom w:val="none" w:sz="0" w:space="0" w:color="auto"/>
        <w:right w:val="none" w:sz="0" w:space="0" w:color="auto"/>
      </w:divBdr>
    </w:div>
    <w:div w:id="400450791">
      <w:bodyDiv w:val="1"/>
      <w:marLeft w:val="0"/>
      <w:marRight w:val="0"/>
      <w:marTop w:val="0"/>
      <w:marBottom w:val="0"/>
      <w:divBdr>
        <w:top w:val="none" w:sz="0" w:space="0" w:color="auto"/>
        <w:left w:val="none" w:sz="0" w:space="0" w:color="auto"/>
        <w:bottom w:val="none" w:sz="0" w:space="0" w:color="auto"/>
        <w:right w:val="none" w:sz="0" w:space="0" w:color="auto"/>
      </w:divBdr>
    </w:div>
    <w:div w:id="783352340">
      <w:bodyDiv w:val="1"/>
      <w:marLeft w:val="0"/>
      <w:marRight w:val="0"/>
      <w:marTop w:val="0"/>
      <w:marBottom w:val="0"/>
      <w:divBdr>
        <w:top w:val="none" w:sz="0" w:space="0" w:color="auto"/>
        <w:left w:val="none" w:sz="0" w:space="0" w:color="auto"/>
        <w:bottom w:val="none" w:sz="0" w:space="0" w:color="auto"/>
        <w:right w:val="none" w:sz="0" w:space="0" w:color="auto"/>
      </w:divBdr>
    </w:div>
    <w:div w:id="918056567">
      <w:bodyDiv w:val="1"/>
      <w:marLeft w:val="0"/>
      <w:marRight w:val="0"/>
      <w:marTop w:val="0"/>
      <w:marBottom w:val="0"/>
      <w:divBdr>
        <w:top w:val="none" w:sz="0" w:space="0" w:color="auto"/>
        <w:left w:val="none" w:sz="0" w:space="0" w:color="auto"/>
        <w:bottom w:val="none" w:sz="0" w:space="0" w:color="auto"/>
        <w:right w:val="none" w:sz="0" w:space="0" w:color="auto"/>
      </w:divBdr>
    </w:div>
    <w:div w:id="1072239889">
      <w:bodyDiv w:val="1"/>
      <w:marLeft w:val="0"/>
      <w:marRight w:val="0"/>
      <w:marTop w:val="0"/>
      <w:marBottom w:val="0"/>
      <w:divBdr>
        <w:top w:val="none" w:sz="0" w:space="0" w:color="auto"/>
        <w:left w:val="none" w:sz="0" w:space="0" w:color="auto"/>
        <w:bottom w:val="none" w:sz="0" w:space="0" w:color="auto"/>
        <w:right w:val="none" w:sz="0" w:space="0" w:color="auto"/>
      </w:divBdr>
    </w:div>
    <w:div w:id="1199202193">
      <w:bodyDiv w:val="1"/>
      <w:marLeft w:val="0"/>
      <w:marRight w:val="0"/>
      <w:marTop w:val="0"/>
      <w:marBottom w:val="0"/>
      <w:divBdr>
        <w:top w:val="none" w:sz="0" w:space="0" w:color="auto"/>
        <w:left w:val="none" w:sz="0" w:space="0" w:color="auto"/>
        <w:bottom w:val="none" w:sz="0" w:space="0" w:color="auto"/>
        <w:right w:val="none" w:sz="0" w:space="0" w:color="auto"/>
      </w:divBdr>
    </w:div>
    <w:div w:id="208838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B9D0EAE9AE49468EF72B9860114179"/>
        <w:category>
          <w:name w:val="General"/>
          <w:gallery w:val="placeholder"/>
        </w:category>
        <w:types>
          <w:type w:val="bbPlcHdr"/>
        </w:types>
        <w:behaviors>
          <w:behavior w:val="content"/>
        </w:behaviors>
        <w:guid w:val="{6DAABBE3-6023-4D63-9076-9B19BCB6B692}"/>
      </w:docPartPr>
      <w:docPartBody>
        <w:p w:rsidR="00594702" w:rsidRDefault="00627FAA" w:rsidP="00627FAA">
          <w:pPr>
            <w:pStyle w:val="4CB9D0EAE9AE49468EF72B986011417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FAA"/>
    <w:rsid w:val="003D3641"/>
    <w:rsid w:val="00594702"/>
    <w:rsid w:val="00627FAA"/>
    <w:rsid w:val="00B0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B9D0EAE9AE49468EF72B9860114179">
    <w:name w:val="4CB9D0EAE9AE49468EF72B9860114179"/>
    <w:rsid w:val="00627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How To Create Zendesk Macro SOP 2021</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Create Zendesk Macro SOP 2021</dc:title>
  <dc:subject/>
  <dc:creator>JOLLY BITAR</dc:creator>
  <cp:keywords/>
  <dc:description/>
  <cp:lastModifiedBy>JOLLY BITAR</cp:lastModifiedBy>
  <cp:revision>2</cp:revision>
  <dcterms:created xsi:type="dcterms:W3CDTF">2021-06-07T11:24:00Z</dcterms:created>
  <dcterms:modified xsi:type="dcterms:W3CDTF">2021-06-23T12:16:00Z</dcterms:modified>
</cp:coreProperties>
</file>