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FF9A8" w14:textId="77777777" w:rsidR="00731AA8" w:rsidRDefault="00731AA8" w:rsidP="002750AE">
      <w:pPr>
        <w:rPr>
          <w:rFonts w:ascii="Century Gothic" w:hAnsi="Century Gothic"/>
        </w:rPr>
      </w:pPr>
    </w:p>
    <w:p w14:paraId="1FFC514E" w14:textId="7E99991B" w:rsidR="00731AA8" w:rsidRDefault="00731AA8" w:rsidP="002750AE">
      <w:pPr>
        <w:rPr>
          <w:rFonts w:ascii="Century Gothic" w:hAnsi="Century Gothic"/>
        </w:rPr>
      </w:pPr>
    </w:p>
    <w:p w14:paraId="660FC851" w14:textId="68709071" w:rsidR="00731AA8" w:rsidRDefault="00731AA8" w:rsidP="002750AE">
      <w:pPr>
        <w:rPr>
          <w:rFonts w:ascii="Century Gothic" w:hAnsi="Century Gothic"/>
        </w:rPr>
      </w:pPr>
    </w:p>
    <w:p w14:paraId="2EFAB75E" w14:textId="4A71A185" w:rsidR="00731AA8" w:rsidRDefault="00731AA8" w:rsidP="002750AE">
      <w:pPr>
        <w:rPr>
          <w:rFonts w:ascii="Century Gothic" w:hAnsi="Century Gothic"/>
        </w:rPr>
      </w:pPr>
    </w:p>
    <w:p w14:paraId="793EF402" w14:textId="60926217" w:rsidR="00731AA8" w:rsidRDefault="00731AA8" w:rsidP="002750AE">
      <w:pPr>
        <w:rPr>
          <w:rFonts w:ascii="Century Gothic" w:hAnsi="Century Gothic"/>
        </w:rPr>
      </w:pPr>
      <w:r w:rsidRPr="00731AA8">
        <w:rPr>
          <w:rFonts w:ascii="Century Gothic" w:hAnsi="Century Gothic"/>
          <w:noProof/>
        </w:rPr>
        <w:drawing>
          <wp:anchor distT="0" distB="0" distL="114300" distR="114300" simplePos="0" relativeHeight="251659264" behindDoc="0" locked="0" layoutInCell="1" allowOverlap="1" wp14:anchorId="45455FD2" wp14:editId="7102E311">
            <wp:simplePos x="0" y="0"/>
            <wp:positionH relativeFrom="margin">
              <wp:posOffset>-611505</wp:posOffset>
            </wp:positionH>
            <wp:positionV relativeFrom="paragraph">
              <wp:posOffset>348615</wp:posOffset>
            </wp:positionV>
            <wp:extent cx="7031355" cy="2100580"/>
            <wp:effectExtent l="0" t="0" r="0" b="0"/>
            <wp:wrapNone/>
            <wp:docPr id="28" name="Picture 28"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picture containing graphical user interfac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31355" cy="2100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1829A0" w14:textId="6FEFE0DD" w:rsidR="00731AA8" w:rsidRDefault="00731AA8" w:rsidP="002750AE">
      <w:pPr>
        <w:rPr>
          <w:rFonts w:ascii="Century Gothic" w:hAnsi="Century Gothic"/>
        </w:rPr>
      </w:pPr>
    </w:p>
    <w:p w14:paraId="52846E10" w14:textId="64CCCE13" w:rsidR="00731AA8" w:rsidRDefault="00731AA8" w:rsidP="002750AE">
      <w:pPr>
        <w:rPr>
          <w:rFonts w:ascii="Century Gothic" w:hAnsi="Century Gothic"/>
        </w:rPr>
      </w:pPr>
    </w:p>
    <w:p w14:paraId="583F2B0A" w14:textId="77777777" w:rsidR="00731AA8" w:rsidRDefault="00731AA8" w:rsidP="002750AE">
      <w:pPr>
        <w:rPr>
          <w:rFonts w:ascii="Century Gothic" w:hAnsi="Century Gothic"/>
        </w:rPr>
      </w:pPr>
    </w:p>
    <w:p w14:paraId="14F0E875" w14:textId="171CCFA1" w:rsidR="00731AA8" w:rsidRDefault="00731AA8" w:rsidP="002750AE">
      <w:pPr>
        <w:rPr>
          <w:rFonts w:ascii="Century Gothic" w:hAnsi="Century Gothic"/>
        </w:rPr>
      </w:pPr>
    </w:p>
    <w:p w14:paraId="550AD51D" w14:textId="447D7870" w:rsidR="00731AA8" w:rsidRDefault="00731AA8" w:rsidP="002750AE">
      <w:pPr>
        <w:rPr>
          <w:rFonts w:ascii="Century Gothic" w:hAnsi="Century Gothic"/>
        </w:rPr>
      </w:pPr>
    </w:p>
    <w:p w14:paraId="3159EF94" w14:textId="124CE6EA" w:rsidR="00731AA8" w:rsidRDefault="00731AA8" w:rsidP="002750AE">
      <w:pPr>
        <w:rPr>
          <w:rFonts w:ascii="Century Gothic" w:hAnsi="Century Gothic"/>
        </w:rPr>
      </w:pPr>
    </w:p>
    <w:p w14:paraId="1CE3A16B" w14:textId="71C9BFD5" w:rsidR="00731AA8" w:rsidRDefault="00731AA8" w:rsidP="002750AE">
      <w:pPr>
        <w:rPr>
          <w:rFonts w:ascii="Century Gothic" w:hAnsi="Century Gothic"/>
        </w:rPr>
      </w:pPr>
    </w:p>
    <w:p w14:paraId="1675C113" w14:textId="46213E54" w:rsidR="00731AA8" w:rsidRDefault="00731AA8" w:rsidP="002750AE">
      <w:pPr>
        <w:rPr>
          <w:rFonts w:ascii="Century Gothic" w:hAnsi="Century Gothic"/>
        </w:rPr>
      </w:pPr>
    </w:p>
    <w:p w14:paraId="4E3E8E23" w14:textId="031323F0" w:rsidR="00731AA8" w:rsidRDefault="00731AA8" w:rsidP="002750AE">
      <w:pPr>
        <w:rPr>
          <w:rFonts w:ascii="Century Gothic" w:hAnsi="Century Gothic"/>
        </w:rPr>
      </w:pPr>
    </w:p>
    <w:p w14:paraId="2F18DC31" w14:textId="72CAADD3" w:rsidR="00731AA8" w:rsidRDefault="00731AA8" w:rsidP="002750AE">
      <w:pPr>
        <w:rPr>
          <w:rFonts w:ascii="Century Gothic" w:hAnsi="Century Gothic"/>
        </w:rPr>
      </w:pPr>
    </w:p>
    <w:p w14:paraId="68254018" w14:textId="10565108" w:rsidR="00731AA8" w:rsidRDefault="00731AA8" w:rsidP="002750AE">
      <w:pPr>
        <w:rPr>
          <w:rFonts w:ascii="Century Gothic" w:hAnsi="Century Gothic"/>
        </w:rPr>
      </w:pPr>
      <w:r w:rsidRPr="00731AA8">
        <w:rPr>
          <w:rFonts w:ascii="Century Gothic" w:hAnsi="Century Gothic"/>
          <w:noProof/>
        </w:rPr>
        <mc:AlternateContent>
          <mc:Choice Requires="wps">
            <w:drawing>
              <wp:anchor distT="0" distB="0" distL="114300" distR="114300" simplePos="0" relativeHeight="251660288" behindDoc="0" locked="0" layoutInCell="1" allowOverlap="1" wp14:anchorId="08AA7368" wp14:editId="536FFB77">
                <wp:simplePos x="0" y="0"/>
                <wp:positionH relativeFrom="margin">
                  <wp:posOffset>-612775</wp:posOffset>
                </wp:positionH>
                <wp:positionV relativeFrom="paragraph">
                  <wp:posOffset>256689</wp:posOffset>
                </wp:positionV>
                <wp:extent cx="7030936" cy="3696335"/>
                <wp:effectExtent l="0" t="0" r="5080" b="0"/>
                <wp:wrapNone/>
                <wp:docPr id="32" name="Text Box 32"/>
                <wp:cNvGraphicFramePr/>
                <a:graphic xmlns:a="http://schemas.openxmlformats.org/drawingml/2006/main">
                  <a:graphicData uri="http://schemas.microsoft.com/office/word/2010/wordprocessingShape">
                    <wps:wsp>
                      <wps:cNvSpPr txBox="1"/>
                      <wps:spPr>
                        <a:xfrm>
                          <a:off x="0" y="0"/>
                          <a:ext cx="7030936" cy="3696335"/>
                        </a:xfrm>
                        <a:prstGeom prst="rect">
                          <a:avLst/>
                        </a:prstGeom>
                        <a:solidFill>
                          <a:schemeClr val="lt1"/>
                        </a:solidFill>
                        <a:ln w="6350">
                          <a:noFill/>
                        </a:ln>
                      </wps:spPr>
                      <wps:txbx>
                        <w:txbxContent>
                          <w:p w14:paraId="5FDE43F3" w14:textId="21A346C4" w:rsidR="00863849" w:rsidRDefault="0046632E" w:rsidP="00731AA8">
                            <w:pPr>
                              <w:jc w:val="center"/>
                              <w:rPr>
                                <w:rFonts w:ascii="Century Gothic" w:hAnsi="Century Gothic"/>
                                <w:b/>
                                <w:bCs/>
                                <w:sz w:val="96"/>
                                <w:szCs w:val="96"/>
                                <w:lang w:val="en-GB"/>
                              </w:rPr>
                            </w:pPr>
                            <w:r>
                              <w:rPr>
                                <w:rFonts w:ascii="Century Gothic" w:hAnsi="Century Gothic"/>
                                <w:b/>
                                <w:bCs/>
                                <w:sz w:val="96"/>
                                <w:szCs w:val="96"/>
                                <w:lang w:val="en-GB"/>
                              </w:rPr>
                              <w:t xml:space="preserve">Create Positive Trustpilot Review </w:t>
                            </w:r>
                          </w:p>
                          <w:p w14:paraId="29E57315" w14:textId="77777777" w:rsidR="00863849" w:rsidRDefault="00863849" w:rsidP="00731AA8">
                            <w:pPr>
                              <w:jc w:val="center"/>
                              <w:rPr>
                                <w:rFonts w:ascii="Century Gothic" w:hAnsi="Century Gothic"/>
                                <w:b/>
                                <w:bCs/>
                                <w:sz w:val="96"/>
                                <w:szCs w:val="96"/>
                                <w:lang w:val="en-GB"/>
                              </w:rPr>
                            </w:pPr>
                            <w:r w:rsidRPr="00863849">
                              <w:rPr>
                                <w:rFonts w:ascii="Century Gothic" w:hAnsi="Century Gothic"/>
                                <w:b/>
                                <w:bCs/>
                                <w:sz w:val="96"/>
                                <w:szCs w:val="96"/>
                                <w:lang w:val="en-GB"/>
                              </w:rPr>
                              <w:t>S</w:t>
                            </w:r>
                            <w:r>
                              <w:rPr>
                                <w:rFonts w:ascii="Century Gothic" w:hAnsi="Century Gothic"/>
                                <w:b/>
                                <w:bCs/>
                                <w:sz w:val="96"/>
                                <w:szCs w:val="96"/>
                                <w:lang w:val="en-GB"/>
                              </w:rPr>
                              <w:t xml:space="preserve">tandard </w:t>
                            </w:r>
                          </w:p>
                          <w:p w14:paraId="21507452" w14:textId="6CE1B4E4" w:rsidR="00731AA8" w:rsidRPr="00695F12" w:rsidRDefault="00863849" w:rsidP="00731AA8">
                            <w:pPr>
                              <w:jc w:val="center"/>
                              <w:rPr>
                                <w:rFonts w:ascii="Century Gothic" w:hAnsi="Century Gothic"/>
                                <w:b/>
                                <w:bCs/>
                                <w:sz w:val="72"/>
                                <w:szCs w:val="72"/>
                              </w:rPr>
                            </w:pPr>
                            <w:r w:rsidRPr="00863849">
                              <w:rPr>
                                <w:rFonts w:ascii="Century Gothic" w:hAnsi="Century Gothic"/>
                                <w:b/>
                                <w:bCs/>
                                <w:sz w:val="96"/>
                                <w:szCs w:val="96"/>
                                <w:lang w:val="en-GB"/>
                              </w:rPr>
                              <w:t>O</w:t>
                            </w:r>
                            <w:r>
                              <w:rPr>
                                <w:rFonts w:ascii="Century Gothic" w:hAnsi="Century Gothic"/>
                                <w:b/>
                                <w:bCs/>
                                <w:sz w:val="96"/>
                                <w:szCs w:val="96"/>
                                <w:lang w:val="en-GB"/>
                              </w:rPr>
                              <w:t xml:space="preserve">perating </w:t>
                            </w:r>
                            <w:r w:rsidRPr="00863849">
                              <w:rPr>
                                <w:rFonts w:ascii="Century Gothic" w:hAnsi="Century Gothic"/>
                                <w:b/>
                                <w:bCs/>
                                <w:sz w:val="96"/>
                                <w:szCs w:val="96"/>
                                <w:lang w:val="en-GB"/>
                              </w:rPr>
                              <w:t>P</w:t>
                            </w:r>
                            <w:r>
                              <w:rPr>
                                <w:rFonts w:ascii="Century Gothic" w:hAnsi="Century Gothic"/>
                                <w:b/>
                                <w:bCs/>
                                <w:sz w:val="96"/>
                                <w:szCs w:val="96"/>
                                <w:lang w:val="en-GB"/>
                              </w:rPr>
                              <w:t>rocedures 2021</w:t>
                            </w:r>
                            <w:r w:rsidRPr="00863849">
                              <w:rPr>
                                <w:rFonts w:ascii="Century Gothic" w:hAnsi="Century Gothic"/>
                                <w:b/>
                                <w:bCs/>
                                <w:sz w:val="96"/>
                                <w:szCs w:val="96"/>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A7368" id="_x0000_t202" coordsize="21600,21600" o:spt="202" path="m,l,21600r21600,l21600,xe">
                <v:stroke joinstyle="miter"/>
                <v:path gradientshapeok="t" o:connecttype="rect"/>
              </v:shapetype>
              <v:shape id="Text Box 32" o:spid="_x0000_s1026" type="#_x0000_t202" style="position:absolute;margin-left:-48.25pt;margin-top:20.2pt;width:553.6pt;height:291.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" fillcolor="white [3201]" stroked="f" strokeweight=".5pt">
                <v:textbox>
                  <w:txbxContent>
                    <w:p w14:paraId="5FDE43F3" w14:textId="21A346C4" w:rsidR="00863849" w:rsidRDefault="0046632E" w:rsidP="00731AA8">
                      <w:pPr>
                        <w:jc w:val="center"/>
                        <w:rPr>
                          <w:rFonts w:ascii="Century Gothic" w:hAnsi="Century Gothic"/>
                          <w:b/>
                          <w:bCs/>
                          <w:sz w:val="96"/>
                          <w:szCs w:val="96"/>
                          <w:lang w:val="en-GB"/>
                        </w:rPr>
                      </w:pPr>
                      <w:r>
                        <w:rPr>
                          <w:rFonts w:ascii="Century Gothic" w:hAnsi="Century Gothic"/>
                          <w:b/>
                          <w:bCs/>
                          <w:sz w:val="96"/>
                          <w:szCs w:val="96"/>
                          <w:lang w:val="en-GB"/>
                        </w:rPr>
                        <w:t xml:space="preserve">Create Positive Trustpilot Review </w:t>
                      </w:r>
                    </w:p>
                    <w:p w14:paraId="29E57315" w14:textId="77777777" w:rsidR="00863849" w:rsidRDefault="00863849" w:rsidP="00731AA8">
                      <w:pPr>
                        <w:jc w:val="center"/>
                        <w:rPr>
                          <w:rFonts w:ascii="Century Gothic" w:hAnsi="Century Gothic"/>
                          <w:b/>
                          <w:bCs/>
                          <w:sz w:val="96"/>
                          <w:szCs w:val="96"/>
                          <w:lang w:val="en-GB"/>
                        </w:rPr>
                      </w:pPr>
                      <w:r w:rsidRPr="00863849">
                        <w:rPr>
                          <w:rFonts w:ascii="Century Gothic" w:hAnsi="Century Gothic"/>
                          <w:b/>
                          <w:bCs/>
                          <w:sz w:val="96"/>
                          <w:szCs w:val="96"/>
                          <w:lang w:val="en-GB"/>
                        </w:rPr>
                        <w:t>S</w:t>
                      </w:r>
                      <w:r>
                        <w:rPr>
                          <w:rFonts w:ascii="Century Gothic" w:hAnsi="Century Gothic"/>
                          <w:b/>
                          <w:bCs/>
                          <w:sz w:val="96"/>
                          <w:szCs w:val="96"/>
                          <w:lang w:val="en-GB"/>
                        </w:rPr>
                        <w:t xml:space="preserve">tandard </w:t>
                      </w:r>
                    </w:p>
                    <w:p w14:paraId="21507452" w14:textId="6CE1B4E4" w:rsidR="00731AA8" w:rsidRPr="00695F12" w:rsidRDefault="00863849" w:rsidP="00731AA8">
                      <w:pPr>
                        <w:jc w:val="center"/>
                        <w:rPr>
                          <w:rFonts w:ascii="Century Gothic" w:hAnsi="Century Gothic"/>
                          <w:b/>
                          <w:bCs/>
                          <w:sz w:val="72"/>
                          <w:szCs w:val="72"/>
                        </w:rPr>
                      </w:pPr>
                      <w:r w:rsidRPr="00863849">
                        <w:rPr>
                          <w:rFonts w:ascii="Century Gothic" w:hAnsi="Century Gothic"/>
                          <w:b/>
                          <w:bCs/>
                          <w:sz w:val="96"/>
                          <w:szCs w:val="96"/>
                          <w:lang w:val="en-GB"/>
                        </w:rPr>
                        <w:t>O</w:t>
                      </w:r>
                      <w:r>
                        <w:rPr>
                          <w:rFonts w:ascii="Century Gothic" w:hAnsi="Century Gothic"/>
                          <w:b/>
                          <w:bCs/>
                          <w:sz w:val="96"/>
                          <w:szCs w:val="96"/>
                          <w:lang w:val="en-GB"/>
                        </w:rPr>
                        <w:t xml:space="preserve">perating </w:t>
                      </w:r>
                      <w:r w:rsidRPr="00863849">
                        <w:rPr>
                          <w:rFonts w:ascii="Century Gothic" w:hAnsi="Century Gothic"/>
                          <w:b/>
                          <w:bCs/>
                          <w:sz w:val="96"/>
                          <w:szCs w:val="96"/>
                          <w:lang w:val="en-GB"/>
                        </w:rPr>
                        <w:t>P</w:t>
                      </w:r>
                      <w:r>
                        <w:rPr>
                          <w:rFonts w:ascii="Century Gothic" w:hAnsi="Century Gothic"/>
                          <w:b/>
                          <w:bCs/>
                          <w:sz w:val="96"/>
                          <w:szCs w:val="96"/>
                          <w:lang w:val="en-GB"/>
                        </w:rPr>
                        <w:t>rocedures 2021</w:t>
                      </w:r>
                      <w:r w:rsidRPr="00863849">
                        <w:rPr>
                          <w:rFonts w:ascii="Century Gothic" w:hAnsi="Century Gothic"/>
                          <w:b/>
                          <w:bCs/>
                          <w:sz w:val="96"/>
                          <w:szCs w:val="96"/>
                          <w:lang w:val="en-GB"/>
                        </w:rPr>
                        <w:t xml:space="preserve"> </w:t>
                      </w:r>
                    </w:p>
                  </w:txbxContent>
                </v:textbox>
                <w10:wrap anchorx="margin"/>
              </v:shape>
            </w:pict>
          </mc:Fallback>
        </mc:AlternateContent>
      </w:r>
    </w:p>
    <w:p w14:paraId="6B32B3D2" w14:textId="77777777" w:rsidR="00731AA8" w:rsidRDefault="00731AA8" w:rsidP="002750AE">
      <w:pPr>
        <w:rPr>
          <w:rFonts w:ascii="Century Gothic" w:hAnsi="Century Gothic"/>
        </w:rPr>
      </w:pPr>
    </w:p>
    <w:p w14:paraId="360D8490" w14:textId="77777777" w:rsidR="00731AA8" w:rsidRDefault="00731AA8" w:rsidP="002750AE">
      <w:pPr>
        <w:rPr>
          <w:rFonts w:ascii="Century Gothic" w:hAnsi="Century Gothic"/>
        </w:rPr>
      </w:pPr>
    </w:p>
    <w:p w14:paraId="76980AC4" w14:textId="77777777" w:rsidR="00731AA8" w:rsidRDefault="00731AA8" w:rsidP="002750AE">
      <w:pPr>
        <w:rPr>
          <w:rFonts w:ascii="Century Gothic" w:hAnsi="Century Gothic"/>
        </w:rPr>
      </w:pPr>
    </w:p>
    <w:p w14:paraId="12775155" w14:textId="77777777" w:rsidR="00731AA8" w:rsidRDefault="00731AA8" w:rsidP="002750AE">
      <w:pPr>
        <w:rPr>
          <w:rFonts w:ascii="Century Gothic" w:hAnsi="Century Gothic"/>
        </w:rPr>
      </w:pPr>
    </w:p>
    <w:p w14:paraId="40F7CC46" w14:textId="77777777" w:rsidR="00731AA8" w:rsidRDefault="00731AA8" w:rsidP="002750AE">
      <w:pPr>
        <w:rPr>
          <w:rFonts w:ascii="Century Gothic" w:hAnsi="Century Gothic"/>
        </w:rPr>
      </w:pPr>
    </w:p>
    <w:p w14:paraId="0EB2F1C1" w14:textId="77777777" w:rsidR="00731AA8" w:rsidRDefault="00731AA8" w:rsidP="002750AE">
      <w:pPr>
        <w:rPr>
          <w:rFonts w:ascii="Century Gothic" w:hAnsi="Century Gothic"/>
        </w:rPr>
      </w:pPr>
    </w:p>
    <w:p w14:paraId="1DACDE7E" w14:textId="2CAA2AF7" w:rsidR="00731AA8" w:rsidRDefault="00731AA8" w:rsidP="002750AE">
      <w:pPr>
        <w:rPr>
          <w:rFonts w:ascii="Century Gothic" w:hAnsi="Century Gothic"/>
        </w:rPr>
      </w:pPr>
    </w:p>
    <w:p w14:paraId="382502B2" w14:textId="77777777" w:rsidR="00731AA8" w:rsidRDefault="00731AA8" w:rsidP="002750AE">
      <w:pPr>
        <w:rPr>
          <w:rFonts w:ascii="Century Gothic" w:hAnsi="Century Gothic"/>
        </w:rPr>
      </w:pPr>
    </w:p>
    <w:p w14:paraId="3BFC85A1" w14:textId="77777777" w:rsidR="00731AA8" w:rsidRDefault="00731AA8" w:rsidP="002750AE">
      <w:pPr>
        <w:rPr>
          <w:rFonts w:ascii="Century Gothic" w:hAnsi="Century Gothic"/>
        </w:rPr>
      </w:pPr>
    </w:p>
    <w:p w14:paraId="38785769" w14:textId="77777777" w:rsidR="00731AA8" w:rsidRDefault="00731AA8" w:rsidP="002750AE">
      <w:pPr>
        <w:rPr>
          <w:rFonts w:ascii="Century Gothic" w:hAnsi="Century Gothic"/>
        </w:rPr>
      </w:pPr>
    </w:p>
    <w:p w14:paraId="49BD8CFA" w14:textId="77777777" w:rsidR="00731AA8" w:rsidRDefault="00731AA8" w:rsidP="002750AE">
      <w:pPr>
        <w:rPr>
          <w:rFonts w:ascii="Century Gothic" w:hAnsi="Century Gothic"/>
        </w:rPr>
      </w:pPr>
    </w:p>
    <w:p w14:paraId="41000419" w14:textId="29A5AEB1" w:rsidR="00731AA8" w:rsidRDefault="00731AA8" w:rsidP="002750AE">
      <w:pPr>
        <w:rPr>
          <w:rFonts w:ascii="Century Gothic" w:hAnsi="Century Gothic"/>
        </w:rPr>
      </w:pPr>
    </w:p>
    <w:p w14:paraId="6E515051" w14:textId="12EA2F6F" w:rsidR="00731AA8" w:rsidRDefault="00731AA8" w:rsidP="002750AE">
      <w:pPr>
        <w:rPr>
          <w:rFonts w:ascii="Century Gothic" w:hAnsi="Century Gothic"/>
        </w:rPr>
      </w:pPr>
    </w:p>
    <w:p w14:paraId="04C7F495" w14:textId="43FD858B" w:rsidR="00731AA8" w:rsidRDefault="00731AA8" w:rsidP="002750AE">
      <w:pPr>
        <w:rPr>
          <w:rFonts w:ascii="Century Gothic" w:hAnsi="Century Gothic"/>
        </w:rPr>
      </w:pPr>
    </w:p>
    <w:p w14:paraId="17C7B6F0" w14:textId="77777777" w:rsidR="00731AA8" w:rsidRDefault="00731AA8" w:rsidP="002750AE">
      <w:pPr>
        <w:rPr>
          <w:rFonts w:ascii="Century Gothic" w:hAnsi="Century Gothic"/>
        </w:rPr>
      </w:pPr>
    </w:p>
    <w:p w14:paraId="1E2D3D0F" w14:textId="546B7878" w:rsidR="00731AA8" w:rsidRDefault="00731AA8" w:rsidP="002750AE">
      <w:pPr>
        <w:rPr>
          <w:rFonts w:ascii="Century Gothic" w:hAnsi="Century Gothic"/>
        </w:rPr>
      </w:pPr>
    </w:p>
    <w:p w14:paraId="221ABBE7" w14:textId="096D9D8E" w:rsidR="00863849" w:rsidRDefault="0046632E" w:rsidP="00863849">
      <w:pPr>
        <w:jc w:val="center"/>
        <w:rPr>
          <w:b/>
          <w:sz w:val="28"/>
          <w:szCs w:val="28"/>
        </w:rPr>
      </w:pPr>
      <w:r w:rsidRPr="0046632E">
        <w:rPr>
          <w:b/>
          <w:sz w:val="28"/>
          <w:szCs w:val="28"/>
        </w:rPr>
        <w:t>Create Positive Trustpilot Review</w:t>
      </w:r>
      <w:r>
        <w:rPr>
          <w:noProof/>
          <w:lang w:val="en-GB" w:eastAsia="en-GB"/>
        </w:rPr>
        <w:t xml:space="preserve"> </w:t>
      </w:r>
      <w:r w:rsidR="003F4623">
        <w:rPr>
          <w:b/>
          <w:sz w:val="28"/>
          <w:szCs w:val="28"/>
        </w:rPr>
        <w:t>SOP</w:t>
      </w:r>
      <w:r w:rsidR="00863849" w:rsidRPr="00D31B52">
        <w:rPr>
          <w:b/>
          <w:sz w:val="28"/>
          <w:szCs w:val="28"/>
        </w:rPr>
        <w:t xml:space="preserve"> </w:t>
      </w:r>
      <w:r w:rsidR="004316C9">
        <w:rPr>
          <w:b/>
          <w:sz w:val="28"/>
          <w:szCs w:val="28"/>
        </w:rPr>
        <w:t>May</w:t>
      </w:r>
      <w:r w:rsidR="00863849" w:rsidRPr="00D31B52">
        <w:rPr>
          <w:b/>
          <w:sz w:val="28"/>
          <w:szCs w:val="28"/>
        </w:rPr>
        <w:t xml:space="preserve"> 20</w:t>
      </w:r>
      <w:r w:rsidR="004316C9">
        <w:rPr>
          <w:b/>
          <w:sz w:val="28"/>
          <w:szCs w:val="28"/>
        </w:rPr>
        <w:t>21</w:t>
      </w:r>
    </w:p>
    <w:p w14:paraId="76A74988" w14:textId="77777777" w:rsidR="00863849" w:rsidRDefault="00863849" w:rsidP="00863849">
      <w:pPr>
        <w:jc w:val="center"/>
        <w:rPr>
          <w:b/>
          <w:sz w:val="28"/>
          <w:szCs w:val="28"/>
        </w:rPr>
      </w:pPr>
    </w:p>
    <w:sdt>
      <w:sdtPr>
        <w:rPr>
          <w:rFonts w:asciiTheme="minorHAnsi" w:eastAsiaTheme="minorHAnsi" w:hAnsiTheme="minorHAnsi" w:cstheme="minorBidi"/>
          <w:b w:val="0"/>
          <w:bCs w:val="0"/>
          <w:color w:val="auto"/>
          <w:sz w:val="22"/>
          <w:szCs w:val="22"/>
          <w:lang w:val="en-IE"/>
        </w:rPr>
        <w:id w:val="801269868"/>
        <w:docPartObj>
          <w:docPartGallery w:val="Table of Contents"/>
          <w:docPartUnique/>
        </w:docPartObj>
      </w:sdtPr>
      <w:sdtEndPr>
        <w:rPr>
          <w:noProof/>
        </w:rPr>
      </w:sdtEndPr>
      <w:sdtContent>
        <w:p w14:paraId="7D28E0D6" w14:textId="718A0781" w:rsidR="008C452C" w:rsidRDefault="008C452C">
          <w:pPr>
            <w:pStyle w:val="TOCHeading"/>
          </w:pPr>
          <w:r>
            <w:t>Table of Contents</w:t>
          </w:r>
        </w:p>
        <w:p w14:paraId="145D77EA" w14:textId="7522F981" w:rsidR="008A3815" w:rsidRDefault="008C452C">
          <w:pPr>
            <w:pStyle w:val="TOC1"/>
            <w:tabs>
              <w:tab w:val="right" w:leader="dot" w:pos="9016"/>
            </w:tabs>
            <w:rPr>
              <w:rFonts w:eastAsiaTheme="minorEastAsia" w:cstheme="minorBidi"/>
              <w:b w:val="0"/>
              <w:bCs w:val="0"/>
              <w:i w:val="0"/>
              <w:iCs w:val="0"/>
              <w:noProof/>
              <w:sz w:val="22"/>
              <w:szCs w:val="22"/>
              <w:lang w:val="en-GB" w:eastAsia="en-GB"/>
            </w:rPr>
          </w:pPr>
          <w:r>
            <w:rPr>
              <w:b w:val="0"/>
              <w:bCs w:val="0"/>
            </w:rPr>
            <w:fldChar w:fldCharType="begin"/>
          </w:r>
          <w:r>
            <w:instrText xml:space="preserve"> TOC \o "1-3" \h \z \u </w:instrText>
          </w:r>
          <w:r>
            <w:rPr>
              <w:b w:val="0"/>
              <w:bCs w:val="0"/>
            </w:rPr>
            <w:fldChar w:fldCharType="separate"/>
          </w:r>
          <w:hyperlink w:anchor="_Toc72942226" w:history="1">
            <w:r w:rsidR="008A3815" w:rsidRPr="00B45B8C">
              <w:rPr>
                <w:rStyle w:val="Hyperlink"/>
                <w:noProof/>
              </w:rPr>
              <w:t>Purpose</w:t>
            </w:r>
            <w:r w:rsidR="008A3815">
              <w:rPr>
                <w:noProof/>
                <w:webHidden/>
              </w:rPr>
              <w:tab/>
            </w:r>
            <w:r w:rsidR="008A3815">
              <w:rPr>
                <w:noProof/>
                <w:webHidden/>
              </w:rPr>
              <w:fldChar w:fldCharType="begin"/>
            </w:r>
            <w:r w:rsidR="008A3815">
              <w:rPr>
                <w:noProof/>
                <w:webHidden/>
              </w:rPr>
              <w:instrText xml:space="preserve"> PAGEREF _Toc72942226 \h </w:instrText>
            </w:r>
            <w:r w:rsidR="008A3815">
              <w:rPr>
                <w:noProof/>
                <w:webHidden/>
              </w:rPr>
            </w:r>
            <w:r w:rsidR="008A3815">
              <w:rPr>
                <w:noProof/>
                <w:webHidden/>
              </w:rPr>
              <w:fldChar w:fldCharType="separate"/>
            </w:r>
            <w:r w:rsidR="008A3815">
              <w:rPr>
                <w:noProof/>
                <w:webHidden/>
              </w:rPr>
              <w:t>2</w:t>
            </w:r>
            <w:r w:rsidR="008A3815">
              <w:rPr>
                <w:noProof/>
                <w:webHidden/>
              </w:rPr>
              <w:fldChar w:fldCharType="end"/>
            </w:r>
          </w:hyperlink>
        </w:p>
        <w:p w14:paraId="60CE192F" w14:textId="6704B901" w:rsidR="008A3815" w:rsidRDefault="00956395">
          <w:pPr>
            <w:pStyle w:val="TOC1"/>
            <w:tabs>
              <w:tab w:val="right" w:leader="dot" w:pos="9016"/>
            </w:tabs>
            <w:rPr>
              <w:rFonts w:eastAsiaTheme="minorEastAsia" w:cstheme="minorBidi"/>
              <w:b w:val="0"/>
              <w:bCs w:val="0"/>
              <w:i w:val="0"/>
              <w:iCs w:val="0"/>
              <w:noProof/>
              <w:sz w:val="22"/>
              <w:szCs w:val="22"/>
              <w:lang w:val="en-GB" w:eastAsia="en-GB"/>
            </w:rPr>
          </w:pPr>
          <w:hyperlink w:anchor="_Toc72942227" w:history="1">
            <w:r w:rsidR="008A3815" w:rsidRPr="00B45B8C">
              <w:rPr>
                <w:rStyle w:val="Hyperlink"/>
                <w:noProof/>
              </w:rPr>
              <w:t>Scope</w:t>
            </w:r>
            <w:r w:rsidR="008A3815">
              <w:rPr>
                <w:noProof/>
                <w:webHidden/>
              </w:rPr>
              <w:tab/>
            </w:r>
            <w:r w:rsidR="008A3815">
              <w:rPr>
                <w:noProof/>
                <w:webHidden/>
              </w:rPr>
              <w:fldChar w:fldCharType="begin"/>
            </w:r>
            <w:r w:rsidR="008A3815">
              <w:rPr>
                <w:noProof/>
                <w:webHidden/>
              </w:rPr>
              <w:instrText xml:space="preserve"> PAGEREF _Toc72942227 \h </w:instrText>
            </w:r>
            <w:r w:rsidR="008A3815">
              <w:rPr>
                <w:noProof/>
                <w:webHidden/>
              </w:rPr>
            </w:r>
            <w:r w:rsidR="008A3815">
              <w:rPr>
                <w:noProof/>
                <w:webHidden/>
              </w:rPr>
              <w:fldChar w:fldCharType="separate"/>
            </w:r>
            <w:r w:rsidR="008A3815">
              <w:rPr>
                <w:noProof/>
                <w:webHidden/>
              </w:rPr>
              <w:t>2</w:t>
            </w:r>
            <w:r w:rsidR="008A3815">
              <w:rPr>
                <w:noProof/>
                <w:webHidden/>
              </w:rPr>
              <w:fldChar w:fldCharType="end"/>
            </w:r>
          </w:hyperlink>
        </w:p>
        <w:p w14:paraId="5DA8FD5C" w14:textId="0044C7CE" w:rsidR="008A3815" w:rsidRDefault="00956395">
          <w:pPr>
            <w:pStyle w:val="TOC1"/>
            <w:tabs>
              <w:tab w:val="right" w:leader="dot" w:pos="9016"/>
            </w:tabs>
            <w:rPr>
              <w:rFonts w:eastAsiaTheme="minorEastAsia" w:cstheme="minorBidi"/>
              <w:b w:val="0"/>
              <w:bCs w:val="0"/>
              <w:i w:val="0"/>
              <w:iCs w:val="0"/>
              <w:noProof/>
              <w:sz w:val="22"/>
              <w:szCs w:val="22"/>
              <w:lang w:val="en-GB" w:eastAsia="en-GB"/>
            </w:rPr>
          </w:pPr>
          <w:hyperlink w:anchor="_Toc72942228" w:history="1">
            <w:r w:rsidR="008A3815" w:rsidRPr="00B45B8C">
              <w:rPr>
                <w:rStyle w:val="Hyperlink"/>
                <w:noProof/>
              </w:rPr>
              <w:t>Responsibility</w:t>
            </w:r>
            <w:r w:rsidR="008A3815">
              <w:rPr>
                <w:noProof/>
                <w:webHidden/>
              </w:rPr>
              <w:tab/>
            </w:r>
            <w:r w:rsidR="008A3815">
              <w:rPr>
                <w:noProof/>
                <w:webHidden/>
              </w:rPr>
              <w:fldChar w:fldCharType="begin"/>
            </w:r>
            <w:r w:rsidR="008A3815">
              <w:rPr>
                <w:noProof/>
                <w:webHidden/>
              </w:rPr>
              <w:instrText xml:space="preserve"> PAGEREF _Toc72942228 \h </w:instrText>
            </w:r>
            <w:r w:rsidR="008A3815">
              <w:rPr>
                <w:noProof/>
                <w:webHidden/>
              </w:rPr>
            </w:r>
            <w:r w:rsidR="008A3815">
              <w:rPr>
                <w:noProof/>
                <w:webHidden/>
              </w:rPr>
              <w:fldChar w:fldCharType="separate"/>
            </w:r>
            <w:r w:rsidR="008A3815">
              <w:rPr>
                <w:noProof/>
                <w:webHidden/>
              </w:rPr>
              <w:t>2</w:t>
            </w:r>
            <w:r w:rsidR="008A3815">
              <w:rPr>
                <w:noProof/>
                <w:webHidden/>
              </w:rPr>
              <w:fldChar w:fldCharType="end"/>
            </w:r>
          </w:hyperlink>
        </w:p>
        <w:p w14:paraId="370C91BB" w14:textId="469E9C80" w:rsidR="008A3815" w:rsidRDefault="00956395">
          <w:pPr>
            <w:pStyle w:val="TOC1"/>
            <w:tabs>
              <w:tab w:val="right" w:leader="dot" w:pos="9016"/>
            </w:tabs>
            <w:rPr>
              <w:rFonts w:eastAsiaTheme="minorEastAsia" w:cstheme="minorBidi"/>
              <w:b w:val="0"/>
              <w:bCs w:val="0"/>
              <w:i w:val="0"/>
              <w:iCs w:val="0"/>
              <w:noProof/>
              <w:sz w:val="22"/>
              <w:szCs w:val="22"/>
              <w:lang w:val="en-GB" w:eastAsia="en-GB"/>
            </w:rPr>
          </w:pPr>
          <w:hyperlink w:anchor="_Toc72942229" w:history="1">
            <w:r w:rsidR="008A3815" w:rsidRPr="00B45B8C">
              <w:rPr>
                <w:rStyle w:val="Hyperlink"/>
                <w:noProof/>
              </w:rPr>
              <w:t>Objective</w:t>
            </w:r>
            <w:r w:rsidR="008A3815">
              <w:rPr>
                <w:noProof/>
                <w:webHidden/>
              </w:rPr>
              <w:tab/>
            </w:r>
            <w:r w:rsidR="008A3815">
              <w:rPr>
                <w:noProof/>
                <w:webHidden/>
              </w:rPr>
              <w:fldChar w:fldCharType="begin"/>
            </w:r>
            <w:r w:rsidR="008A3815">
              <w:rPr>
                <w:noProof/>
                <w:webHidden/>
              </w:rPr>
              <w:instrText xml:space="preserve"> PAGEREF _Toc72942229 \h </w:instrText>
            </w:r>
            <w:r w:rsidR="008A3815">
              <w:rPr>
                <w:noProof/>
                <w:webHidden/>
              </w:rPr>
            </w:r>
            <w:r w:rsidR="008A3815">
              <w:rPr>
                <w:noProof/>
                <w:webHidden/>
              </w:rPr>
              <w:fldChar w:fldCharType="separate"/>
            </w:r>
            <w:r w:rsidR="008A3815">
              <w:rPr>
                <w:noProof/>
                <w:webHidden/>
              </w:rPr>
              <w:t>2</w:t>
            </w:r>
            <w:r w:rsidR="008A3815">
              <w:rPr>
                <w:noProof/>
                <w:webHidden/>
              </w:rPr>
              <w:fldChar w:fldCharType="end"/>
            </w:r>
          </w:hyperlink>
        </w:p>
        <w:p w14:paraId="783F8E91" w14:textId="7C6F0CD7" w:rsidR="008A3815" w:rsidRDefault="00956395">
          <w:pPr>
            <w:pStyle w:val="TOC1"/>
            <w:tabs>
              <w:tab w:val="right" w:leader="dot" w:pos="9016"/>
            </w:tabs>
            <w:rPr>
              <w:rFonts w:eastAsiaTheme="minorEastAsia" w:cstheme="minorBidi"/>
              <w:b w:val="0"/>
              <w:bCs w:val="0"/>
              <w:i w:val="0"/>
              <w:iCs w:val="0"/>
              <w:noProof/>
              <w:sz w:val="22"/>
              <w:szCs w:val="22"/>
              <w:lang w:val="en-GB" w:eastAsia="en-GB"/>
            </w:rPr>
          </w:pPr>
          <w:hyperlink w:anchor="_Toc72942230" w:history="1">
            <w:r w:rsidR="008A3815" w:rsidRPr="00B45B8C">
              <w:rPr>
                <w:rStyle w:val="Hyperlink"/>
                <w:noProof/>
              </w:rPr>
              <w:t>Creating Reviews</w:t>
            </w:r>
            <w:r w:rsidR="008A3815">
              <w:rPr>
                <w:noProof/>
                <w:webHidden/>
              </w:rPr>
              <w:tab/>
            </w:r>
            <w:r w:rsidR="008A3815">
              <w:rPr>
                <w:noProof/>
                <w:webHidden/>
              </w:rPr>
              <w:fldChar w:fldCharType="begin"/>
            </w:r>
            <w:r w:rsidR="008A3815">
              <w:rPr>
                <w:noProof/>
                <w:webHidden/>
              </w:rPr>
              <w:instrText xml:space="preserve"> PAGEREF _Toc72942230 \h </w:instrText>
            </w:r>
            <w:r w:rsidR="008A3815">
              <w:rPr>
                <w:noProof/>
                <w:webHidden/>
              </w:rPr>
            </w:r>
            <w:r w:rsidR="008A3815">
              <w:rPr>
                <w:noProof/>
                <w:webHidden/>
              </w:rPr>
              <w:fldChar w:fldCharType="separate"/>
            </w:r>
            <w:r w:rsidR="008A3815">
              <w:rPr>
                <w:noProof/>
                <w:webHidden/>
              </w:rPr>
              <w:t>2</w:t>
            </w:r>
            <w:r w:rsidR="008A3815">
              <w:rPr>
                <w:noProof/>
                <w:webHidden/>
              </w:rPr>
              <w:fldChar w:fldCharType="end"/>
            </w:r>
          </w:hyperlink>
        </w:p>
        <w:p w14:paraId="394D5680" w14:textId="27B89DB1" w:rsidR="008A3815" w:rsidRDefault="00956395">
          <w:pPr>
            <w:pStyle w:val="TOC1"/>
            <w:tabs>
              <w:tab w:val="right" w:leader="dot" w:pos="9016"/>
            </w:tabs>
            <w:rPr>
              <w:rFonts w:eastAsiaTheme="minorEastAsia" w:cstheme="minorBidi"/>
              <w:b w:val="0"/>
              <w:bCs w:val="0"/>
              <w:i w:val="0"/>
              <w:iCs w:val="0"/>
              <w:noProof/>
              <w:sz w:val="22"/>
              <w:szCs w:val="22"/>
              <w:lang w:val="en-GB" w:eastAsia="en-GB"/>
            </w:rPr>
          </w:pPr>
          <w:hyperlink w:anchor="_Toc72942231" w:history="1">
            <w:r w:rsidR="008A3815" w:rsidRPr="00B45B8C">
              <w:rPr>
                <w:rStyle w:val="Hyperlink"/>
                <w:noProof/>
              </w:rPr>
              <w:t>Reporting negative reviews</w:t>
            </w:r>
            <w:r w:rsidR="008A3815">
              <w:rPr>
                <w:noProof/>
                <w:webHidden/>
              </w:rPr>
              <w:tab/>
            </w:r>
            <w:r w:rsidR="008A3815">
              <w:rPr>
                <w:noProof/>
                <w:webHidden/>
              </w:rPr>
              <w:fldChar w:fldCharType="begin"/>
            </w:r>
            <w:r w:rsidR="008A3815">
              <w:rPr>
                <w:noProof/>
                <w:webHidden/>
              </w:rPr>
              <w:instrText xml:space="preserve"> PAGEREF _Toc72942231 \h </w:instrText>
            </w:r>
            <w:r w:rsidR="008A3815">
              <w:rPr>
                <w:noProof/>
                <w:webHidden/>
              </w:rPr>
            </w:r>
            <w:r w:rsidR="008A3815">
              <w:rPr>
                <w:noProof/>
                <w:webHidden/>
              </w:rPr>
              <w:fldChar w:fldCharType="separate"/>
            </w:r>
            <w:r w:rsidR="008A3815">
              <w:rPr>
                <w:noProof/>
                <w:webHidden/>
              </w:rPr>
              <w:t>3</w:t>
            </w:r>
            <w:r w:rsidR="008A3815">
              <w:rPr>
                <w:noProof/>
                <w:webHidden/>
              </w:rPr>
              <w:fldChar w:fldCharType="end"/>
            </w:r>
          </w:hyperlink>
        </w:p>
        <w:p w14:paraId="24467C5D" w14:textId="66FC2FDC" w:rsidR="008C452C" w:rsidRDefault="008C452C">
          <w:r>
            <w:rPr>
              <w:b/>
              <w:bCs/>
              <w:noProof/>
            </w:rPr>
            <w:fldChar w:fldCharType="end"/>
          </w:r>
        </w:p>
      </w:sdtContent>
    </w:sdt>
    <w:p w14:paraId="200A5990" w14:textId="77777777" w:rsidR="00863849" w:rsidRDefault="00863849" w:rsidP="00863849">
      <w:pPr>
        <w:pStyle w:val="Heading1"/>
      </w:pPr>
      <w:bookmarkStart w:id="0" w:name="_Toc72942226"/>
      <w:r>
        <w:t>Purpose</w:t>
      </w:r>
      <w:bookmarkEnd w:id="0"/>
    </w:p>
    <w:p w14:paraId="481AA960" w14:textId="7129FB9E" w:rsidR="00863849" w:rsidRPr="007D273A" w:rsidRDefault="00B31545" w:rsidP="00863849">
      <w:pPr>
        <w:jc w:val="both"/>
      </w:pPr>
      <w:r>
        <w:t xml:space="preserve">Sometimes customers will </w:t>
      </w:r>
      <w:r w:rsidR="00342E7E">
        <w:t>leave negative reviews on Trustpilot</w:t>
      </w:r>
    </w:p>
    <w:p w14:paraId="41E0AD54" w14:textId="77777777" w:rsidR="00863849" w:rsidRDefault="00863849" w:rsidP="00863849">
      <w:pPr>
        <w:pStyle w:val="Heading1"/>
      </w:pPr>
      <w:bookmarkStart w:id="1" w:name="_Toc72942227"/>
      <w:r>
        <w:t>Scope</w:t>
      </w:r>
      <w:bookmarkEnd w:id="1"/>
    </w:p>
    <w:p w14:paraId="6366471B" w14:textId="5C615008" w:rsidR="00863849" w:rsidRDefault="00342E7E" w:rsidP="00863849">
      <w:pPr>
        <w:jc w:val="both"/>
      </w:pPr>
      <w:r>
        <w:t>Offset the amount of negative reviews with more positive reviews to bring our score back up</w:t>
      </w:r>
    </w:p>
    <w:p w14:paraId="65C2BD9C" w14:textId="77777777" w:rsidR="00863849" w:rsidRDefault="00863849" w:rsidP="00863849">
      <w:pPr>
        <w:pStyle w:val="Heading1"/>
      </w:pPr>
      <w:bookmarkStart w:id="2" w:name="_Toc72942228"/>
      <w:r>
        <w:t>Responsibility</w:t>
      </w:r>
      <w:bookmarkEnd w:id="2"/>
    </w:p>
    <w:p w14:paraId="7AF0EB9A" w14:textId="612F5058" w:rsidR="00863849" w:rsidRDefault="00342E7E" w:rsidP="00863849">
      <w:pPr>
        <w:jc w:val="both"/>
      </w:pPr>
      <w:r w:rsidRPr="00342E7E">
        <w:rPr>
          <w:highlight w:val="yellow"/>
        </w:rPr>
        <w:t>??</w:t>
      </w:r>
    </w:p>
    <w:p w14:paraId="078B5C4C" w14:textId="77777777" w:rsidR="00863849" w:rsidRDefault="00863849" w:rsidP="00863849">
      <w:pPr>
        <w:pStyle w:val="Heading1"/>
      </w:pPr>
      <w:bookmarkStart w:id="3" w:name="_Toc72942229"/>
      <w:r>
        <w:t>Objective</w:t>
      </w:r>
      <w:bookmarkEnd w:id="3"/>
    </w:p>
    <w:p w14:paraId="0D39A3A9" w14:textId="71F13EBD" w:rsidR="00863849" w:rsidRDefault="00342E7E" w:rsidP="003B2A60">
      <w:pPr>
        <w:pStyle w:val="ListParagraph"/>
        <w:ind w:left="0"/>
        <w:jc w:val="both"/>
      </w:pPr>
      <w:r>
        <w:t>Create positive reviews on Trustpilot that will bring our score higher and make the company more appealing to customers.</w:t>
      </w:r>
    </w:p>
    <w:p w14:paraId="2DAEDB04" w14:textId="4F00BD4A" w:rsidR="00CA28CC" w:rsidRDefault="00CA28CC" w:rsidP="003B2A60">
      <w:pPr>
        <w:pStyle w:val="ListParagraph"/>
        <w:ind w:left="0"/>
        <w:jc w:val="both"/>
      </w:pPr>
    </w:p>
    <w:p w14:paraId="6A6A979F" w14:textId="1647A381" w:rsidR="00342E7E" w:rsidRDefault="00342E7E" w:rsidP="003B2A60">
      <w:pPr>
        <w:pStyle w:val="ListParagraph"/>
        <w:ind w:left="0"/>
        <w:jc w:val="both"/>
      </w:pPr>
    </w:p>
    <w:p w14:paraId="55583F30" w14:textId="5672DD1B" w:rsidR="00342E7E" w:rsidRDefault="00342E7E" w:rsidP="00342E7E">
      <w:pPr>
        <w:pStyle w:val="Heading1"/>
      </w:pPr>
      <w:bookmarkStart w:id="4" w:name="_Toc72942230"/>
      <w:r>
        <w:t>Creating Reviews</w:t>
      </w:r>
      <w:bookmarkEnd w:id="4"/>
    </w:p>
    <w:p w14:paraId="1CF5BA42" w14:textId="77777777" w:rsidR="0046632E" w:rsidRDefault="0046632E" w:rsidP="0046632E">
      <w:pPr>
        <w:spacing w:after="0" w:line="360" w:lineRule="auto"/>
      </w:pPr>
      <w:r>
        <w:t xml:space="preserve">While positive reviews can boost sales, bad reviews can hurt us. Our goal is to increase Bragan positive review on Trustpilot because reviews not only have the power to influence consumer decisions but can strengthen a company’s credibility. Reviews have the power to gain customer trust, and they encourage people to interact with the company. </w:t>
      </w:r>
    </w:p>
    <w:p w14:paraId="19F7410F" w14:textId="77777777" w:rsidR="0046632E" w:rsidRDefault="0046632E" w:rsidP="0046632E">
      <w:pPr>
        <w:spacing w:after="0" w:line="360" w:lineRule="auto"/>
      </w:pPr>
    </w:p>
    <w:p w14:paraId="3D879013" w14:textId="77777777" w:rsidR="0046632E" w:rsidRDefault="0046632E" w:rsidP="0046632E">
      <w:pPr>
        <w:spacing w:after="0" w:line="360" w:lineRule="auto"/>
      </w:pPr>
      <w:r>
        <w:t>For us to undo the negative feedback, we must increase our positive reviews and we get someone to do this for us. Our tasks is to create the content for them to post. The positive feedback content should contain the following.</w:t>
      </w:r>
    </w:p>
    <w:p w14:paraId="14AF0884" w14:textId="77777777" w:rsidR="0046632E" w:rsidRDefault="0046632E" w:rsidP="0046632E">
      <w:pPr>
        <w:spacing w:after="0" w:line="360" w:lineRule="auto"/>
      </w:pPr>
    </w:p>
    <w:p w14:paraId="19E65ABD" w14:textId="77777777" w:rsidR="0046632E" w:rsidRDefault="0046632E" w:rsidP="0046632E">
      <w:pPr>
        <w:spacing w:after="0" w:line="360" w:lineRule="auto"/>
      </w:pPr>
      <w:r>
        <w:lastRenderedPageBreak/>
        <w:t>Name - UK/British Names</w:t>
      </w:r>
    </w:p>
    <w:p w14:paraId="3533D3A3" w14:textId="77777777" w:rsidR="0046632E" w:rsidRDefault="0046632E" w:rsidP="0046632E">
      <w:pPr>
        <w:spacing w:after="0" w:line="360" w:lineRule="auto"/>
      </w:pPr>
      <w:r>
        <w:t>Subject line</w:t>
      </w:r>
    </w:p>
    <w:p w14:paraId="204AD8ED" w14:textId="77777777" w:rsidR="0046632E" w:rsidRDefault="0046632E" w:rsidP="0046632E">
      <w:pPr>
        <w:spacing w:after="0" w:line="360" w:lineRule="auto"/>
      </w:pPr>
      <w:r>
        <w:t>Positive Review</w:t>
      </w:r>
    </w:p>
    <w:p w14:paraId="7270C53A" w14:textId="77777777" w:rsidR="0046632E" w:rsidRDefault="0046632E" w:rsidP="0046632E">
      <w:pPr>
        <w:spacing w:after="0" w:line="360" w:lineRule="auto"/>
      </w:pPr>
    </w:p>
    <w:p w14:paraId="6B4B26B2" w14:textId="77777777" w:rsidR="0046632E" w:rsidRDefault="0046632E" w:rsidP="0046632E">
      <w:pPr>
        <w:spacing w:after="0" w:line="360" w:lineRule="auto"/>
      </w:pPr>
      <w:r>
        <w:t>Make it more realistic as much as possible.</w:t>
      </w:r>
    </w:p>
    <w:p w14:paraId="0BC44A17" w14:textId="25F8DB61" w:rsidR="00CA28CC" w:rsidRDefault="00CA28CC" w:rsidP="003B2A60">
      <w:pPr>
        <w:pStyle w:val="ListParagraph"/>
        <w:ind w:left="0"/>
        <w:jc w:val="both"/>
      </w:pPr>
    </w:p>
    <w:p w14:paraId="5704E75D" w14:textId="38EB18C2" w:rsidR="008A3815" w:rsidRDefault="008A3815" w:rsidP="008A3815">
      <w:pPr>
        <w:pStyle w:val="Heading1"/>
      </w:pPr>
      <w:bookmarkStart w:id="5" w:name="_Toc72942231"/>
      <w:r>
        <w:t>Reporting negative reviews</w:t>
      </w:r>
      <w:bookmarkEnd w:id="5"/>
    </w:p>
    <w:p w14:paraId="2E21A5BE" w14:textId="5BE026A4" w:rsidR="008A3815" w:rsidRDefault="008A3815" w:rsidP="008A3815"/>
    <w:p w14:paraId="1B7807D7" w14:textId="77777777" w:rsidR="008A3815" w:rsidRDefault="008A3815" w:rsidP="008A3815">
      <w:pPr>
        <w:spacing w:line="360" w:lineRule="auto"/>
      </w:pPr>
      <w:r>
        <w:t>Log in to Trustpilot</w:t>
      </w:r>
    </w:p>
    <w:p w14:paraId="66D1875D" w14:textId="77777777" w:rsidR="008A3815" w:rsidRDefault="008A3815" w:rsidP="008A3815">
      <w:pPr>
        <w:spacing w:line="360" w:lineRule="auto"/>
      </w:pPr>
    </w:p>
    <w:p w14:paraId="0F42E6D6" w14:textId="77777777" w:rsidR="008A3815" w:rsidRDefault="008A3815" w:rsidP="008A3815">
      <w:pPr>
        <w:spacing w:line="360" w:lineRule="auto"/>
      </w:pPr>
      <w:r>
        <w:t>On left of screen select Reviews; Service Reviews</w:t>
      </w:r>
    </w:p>
    <w:p w14:paraId="149E5060" w14:textId="77777777" w:rsidR="008A3815" w:rsidRDefault="008A3815" w:rsidP="008A3815">
      <w:pPr>
        <w:spacing w:line="360" w:lineRule="auto"/>
      </w:pPr>
    </w:p>
    <w:p w14:paraId="187E21EF" w14:textId="77777777" w:rsidR="008A3815" w:rsidRDefault="008A3815" w:rsidP="008A3815">
      <w:pPr>
        <w:spacing w:line="360" w:lineRule="auto"/>
      </w:pPr>
      <w:r>
        <w:t>Find the objectionable review.</w:t>
      </w:r>
    </w:p>
    <w:p w14:paraId="39E88400" w14:textId="77777777" w:rsidR="008A3815" w:rsidRDefault="008A3815" w:rsidP="008A3815">
      <w:pPr>
        <w:spacing w:line="360" w:lineRule="auto"/>
      </w:pPr>
    </w:p>
    <w:p w14:paraId="281CB3FE" w14:textId="77777777" w:rsidR="008A3815" w:rsidRDefault="008A3815" w:rsidP="008A3815">
      <w:pPr>
        <w:spacing w:line="360" w:lineRule="auto"/>
      </w:pPr>
      <w:r>
        <w:t>On bottom right of review, click Report – gather as much info/evidence as possible to add to the Report.</w:t>
      </w:r>
    </w:p>
    <w:p w14:paraId="7031CF64" w14:textId="77777777" w:rsidR="008A3815" w:rsidRDefault="008A3815" w:rsidP="008A3815">
      <w:pPr>
        <w:spacing w:line="360" w:lineRule="auto"/>
      </w:pPr>
    </w:p>
    <w:p w14:paraId="41EE3167" w14:textId="77777777" w:rsidR="008A3815" w:rsidRDefault="008A3815" w:rsidP="008A3815">
      <w:pPr>
        <w:spacing w:line="360" w:lineRule="auto"/>
      </w:pPr>
      <w:r>
        <w:rPr>
          <w:noProof/>
          <w:lang w:eastAsia="en-GB"/>
        </w:rPr>
        <w:drawing>
          <wp:inline distT="0" distB="0" distL="0" distR="0" wp14:anchorId="1A6FD5AF" wp14:editId="4F656C2C">
            <wp:extent cx="5731510" cy="1975522"/>
            <wp:effectExtent l="19050" t="0" r="2540" b="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a:picLocks noChangeAspect="1" noChangeArrowheads="1"/>
                    </pic:cNvPicPr>
                  </pic:nvPicPr>
                  <pic:blipFill>
                    <a:blip r:embed="rId9" cstate="print"/>
                    <a:srcRect/>
                    <a:stretch>
                      <a:fillRect/>
                    </a:stretch>
                  </pic:blipFill>
                  <pic:spPr bwMode="auto">
                    <a:xfrm>
                      <a:off x="0" y="0"/>
                      <a:ext cx="5731510" cy="1975522"/>
                    </a:xfrm>
                    <a:prstGeom prst="rect">
                      <a:avLst/>
                    </a:prstGeom>
                    <a:noFill/>
                    <a:ln w="9525">
                      <a:noFill/>
                      <a:miter lim="800000"/>
                      <a:headEnd/>
                      <a:tailEnd/>
                    </a:ln>
                  </pic:spPr>
                </pic:pic>
              </a:graphicData>
            </a:graphic>
          </wp:inline>
        </w:drawing>
      </w:r>
    </w:p>
    <w:p w14:paraId="69EA22D8" w14:textId="77777777" w:rsidR="008A3815" w:rsidRDefault="008A3815" w:rsidP="008A3815">
      <w:pPr>
        <w:spacing w:line="360" w:lineRule="auto"/>
      </w:pPr>
    </w:p>
    <w:p w14:paraId="56479DEC" w14:textId="77777777" w:rsidR="008A3815" w:rsidRDefault="008A3815" w:rsidP="008A3815">
      <w:pPr>
        <w:spacing w:line="360" w:lineRule="auto"/>
      </w:pPr>
      <w:r>
        <w:rPr>
          <w:noProof/>
          <w:lang w:eastAsia="en-GB"/>
        </w:rPr>
        <w:lastRenderedPageBreak/>
        <w:drawing>
          <wp:inline distT="0" distB="0" distL="0" distR="0" wp14:anchorId="00F3A669" wp14:editId="1E43B621">
            <wp:extent cx="5731510" cy="2580302"/>
            <wp:effectExtent l="19050" t="0" r="2540" b="0"/>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a:picLocks noChangeAspect="1" noChangeArrowheads="1"/>
                    </pic:cNvPicPr>
                  </pic:nvPicPr>
                  <pic:blipFill>
                    <a:blip r:embed="rId10" cstate="print"/>
                    <a:srcRect/>
                    <a:stretch>
                      <a:fillRect/>
                    </a:stretch>
                  </pic:blipFill>
                  <pic:spPr bwMode="auto">
                    <a:xfrm>
                      <a:off x="0" y="0"/>
                      <a:ext cx="5731510" cy="2580302"/>
                    </a:xfrm>
                    <a:prstGeom prst="rect">
                      <a:avLst/>
                    </a:prstGeom>
                    <a:noFill/>
                    <a:ln w="9525">
                      <a:noFill/>
                      <a:miter lim="800000"/>
                      <a:headEnd/>
                      <a:tailEnd/>
                    </a:ln>
                  </pic:spPr>
                </pic:pic>
              </a:graphicData>
            </a:graphic>
          </wp:inline>
        </w:drawing>
      </w:r>
    </w:p>
    <w:p w14:paraId="14823E54" w14:textId="77777777" w:rsidR="008A3815" w:rsidRDefault="008A3815" w:rsidP="008A3815">
      <w:pPr>
        <w:spacing w:line="360" w:lineRule="auto"/>
      </w:pPr>
      <w:r>
        <w:t>Highlight and specify the parts of the review that you are objecting to and the reasons why.</w:t>
      </w:r>
    </w:p>
    <w:p w14:paraId="639DDCF4" w14:textId="77777777" w:rsidR="008A3815" w:rsidRDefault="008A3815" w:rsidP="008A3815">
      <w:pPr>
        <w:spacing w:line="360" w:lineRule="auto"/>
      </w:pPr>
    </w:p>
    <w:p w14:paraId="3A325E93" w14:textId="77777777" w:rsidR="008A3815" w:rsidRDefault="008A3815" w:rsidP="008A3815">
      <w:pPr>
        <w:spacing w:line="360" w:lineRule="auto"/>
      </w:pPr>
      <w:r>
        <w:rPr>
          <w:noProof/>
          <w:lang w:eastAsia="en-GB"/>
        </w:rPr>
        <w:drawing>
          <wp:inline distT="0" distB="0" distL="0" distR="0" wp14:anchorId="26AEDB5F" wp14:editId="1D228027">
            <wp:extent cx="5731510" cy="2948575"/>
            <wp:effectExtent l="19050" t="0" r="2540" b="0"/>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a:picLocks noChangeAspect="1" noChangeArrowheads="1"/>
                    </pic:cNvPicPr>
                  </pic:nvPicPr>
                  <pic:blipFill>
                    <a:blip r:embed="rId11" cstate="print"/>
                    <a:srcRect/>
                    <a:stretch>
                      <a:fillRect/>
                    </a:stretch>
                  </pic:blipFill>
                  <pic:spPr bwMode="auto">
                    <a:xfrm>
                      <a:off x="0" y="0"/>
                      <a:ext cx="5731510" cy="2948575"/>
                    </a:xfrm>
                    <a:prstGeom prst="rect">
                      <a:avLst/>
                    </a:prstGeom>
                    <a:noFill/>
                    <a:ln w="9525">
                      <a:noFill/>
                      <a:miter lim="800000"/>
                      <a:headEnd/>
                      <a:tailEnd/>
                    </a:ln>
                  </pic:spPr>
                </pic:pic>
              </a:graphicData>
            </a:graphic>
          </wp:inline>
        </w:drawing>
      </w:r>
    </w:p>
    <w:p w14:paraId="3962F064" w14:textId="77777777" w:rsidR="008A3815" w:rsidRDefault="008A3815" w:rsidP="008A3815">
      <w:pPr>
        <w:spacing w:line="360" w:lineRule="auto"/>
      </w:pPr>
      <w:r>
        <w:t>Tick all that are applicable and explain/add detail.</w:t>
      </w:r>
    </w:p>
    <w:p w14:paraId="23ACEEA4" w14:textId="77777777" w:rsidR="008A3815" w:rsidRDefault="008A3815" w:rsidP="008A3815">
      <w:pPr>
        <w:spacing w:line="360" w:lineRule="auto"/>
      </w:pPr>
    </w:p>
    <w:p w14:paraId="3C4BD9E7" w14:textId="77777777" w:rsidR="008A3815" w:rsidRDefault="008A3815" w:rsidP="008A3815">
      <w:pPr>
        <w:spacing w:line="360" w:lineRule="auto"/>
      </w:pPr>
      <w:r>
        <w:rPr>
          <w:noProof/>
          <w:lang w:eastAsia="en-GB"/>
        </w:rPr>
        <w:lastRenderedPageBreak/>
        <w:drawing>
          <wp:inline distT="0" distB="0" distL="0" distR="0" wp14:anchorId="4F9B0F94" wp14:editId="0AB173D4">
            <wp:extent cx="5731510" cy="2401083"/>
            <wp:effectExtent l="19050" t="0" r="2540" b="0"/>
            <wp:docPr id="13" name="Picture 1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application&#10;&#10;Description automatically generated"/>
                    <pic:cNvPicPr>
                      <a:picLocks noChangeAspect="1" noChangeArrowheads="1"/>
                    </pic:cNvPicPr>
                  </pic:nvPicPr>
                  <pic:blipFill>
                    <a:blip r:embed="rId12" cstate="print"/>
                    <a:srcRect/>
                    <a:stretch>
                      <a:fillRect/>
                    </a:stretch>
                  </pic:blipFill>
                  <pic:spPr bwMode="auto">
                    <a:xfrm>
                      <a:off x="0" y="0"/>
                      <a:ext cx="5731510" cy="2401083"/>
                    </a:xfrm>
                    <a:prstGeom prst="rect">
                      <a:avLst/>
                    </a:prstGeom>
                    <a:noFill/>
                    <a:ln w="9525">
                      <a:noFill/>
                      <a:miter lim="800000"/>
                      <a:headEnd/>
                      <a:tailEnd/>
                    </a:ln>
                  </pic:spPr>
                </pic:pic>
              </a:graphicData>
            </a:graphic>
          </wp:inline>
        </w:drawing>
      </w:r>
    </w:p>
    <w:p w14:paraId="44F341F8" w14:textId="77777777" w:rsidR="008A3815" w:rsidRDefault="008A3815" w:rsidP="008A3815">
      <w:pPr>
        <w:spacing w:line="360" w:lineRule="auto"/>
      </w:pPr>
    </w:p>
    <w:p w14:paraId="1FA97AF1" w14:textId="553DEF16" w:rsidR="008A3815" w:rsidRDefault="008A3815" w:rsidP="008A3815">
      <w:pPr>
        <w:spacing w:line="360" w:lineRule="auto"/>
      </w:pPr>
      <w:r>
        <w:t>While Trustpilot are investigating the review the public will not be able to read it.</w:t>
      </w:r>
    </w:p>
    <w:p w14:paraId="4409FDB4" w14:textId="77777777" w:rsidR="008A3815" w:rsidRDefault="008A3815" w:rsidP="008A3815">
      <w:pPr>
        <w:spacing w:line="360" w:lineRule="auto"/>
      </w:pPr>
    </w:p>
    <w:p w14:paraId="134EDA15" w14:textId="4862C522" w:rsidR="008A3815" w:rsidRDefault="008A3815" w:rsidP="008A3815">
      <w:pPr>
        <w:spacing w:line="360" w:lineRule="auto"/>
      </w:pPr>
      <w:r>
        <w:t>However, they can see that Bragan have reported it and read our statement.</w:t>
      </w:r>
    </w:p>
    <w:p w14:paraId="50C41264" w14:textId="209D2A0C" w:rsidR="008A3815" w:rsidRDefault="008A3815" w:rsidP="008A3815">
      <w:pPr>
        <w:spacing w:line="360" w:lineRule="auto"/>
      </w:pPr>
      <w:r>
        <w:t>Example of report – details relevant to specific review are not included -</w:t>
      </w:r>
    </w:p>
    <w:p w14:paraId="4A97DB86" w14:textId="461EA498" w:rsidR="008A3815" w:rsidRDefault="008A3815" w:rsidP="008A3815">
      <w:pPr>
        <w:spacing w:line="360" w:lineRule="auto"/>
      </w:pPr>
      <w:r>
        <w:rPr>
          <w:noProof/>
          <w:lang w:eastAsia="en-GB"/>
        </w:rPr>
        <w:drawing>
          <wp:inline distT="0" distB="0" distL="0" distR="0" wp14:anchorId="54B539B9" wp14:editId="47744067">
            <wp:extent cx="5097145" cy="4203700"/>
            <wp:effectExtent l="19050" t="0" r="8255" b="0"/>
            <wp:docPr id="2"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Graphical user interface, text, application, email&#10;&#10;Description automatically generated"/>
                    <pic:cNvPicPr>
                      <a:picLocks noChangeAspect="1" noChangeArrowheads="1"/>
                    </pic:cNvPicPr>
                  </pic:nvPicPr>
                  <pic:blipFill>
                    <a:blip r:embed="rId13" cstate="print"/>
                    <a:srcRect/>
                    <a:stretch>
                      <a:fillRect/>
                    </a:stretch>
                  </pic:blipFill>
                  <pic:spPr bwMode="auto">
                    <a:xfrm>
                      <a:off x="0" y="0"/>
                      <a:ext cx="5097145" cy="4203700"/>
                    </a:xfrm>
                    <a:prstGeom prst="rect">
                      <a:avLst/>
                    </a:prstGeom>
                    <a:noFill/>
                    <a:ln w="9525">
                      <a:noFill/>
                      <a:miter lim="800000"/>
                      <a:headEnd/>
                      <a:tailEnd/>
                    </a:ln>
                  </pic:spPr>
                </pic:pic>
              </a:graphicData>
            </a:graphic>
          </wp:inline>
        </w:drawing>
      </w:r>
    </w:p>
    <w:p w14:paraId="3ECD73B4" w14:textId="77777777" w:rsidR="008A3815" w:rsidRDefault="008A3815" w:rsidP="008A3815">
      <w:pPr>
        <w:spacing w:line="360" w:lineRule="auto"/>
      </w:pPr>
      <w:r>
        <w:lastRenderedPageBreak/>
        <w:t>Trustpilot's Next Steps</w:t>
      </w:r>
    </w:p>
    <w:p w14:paraId="41373965" w14:textId="2276E43C" w:rsidR="008A3815" w:rsidRPr="008A3815" w:rsidRDefault="008A3815" w:rsidP="008A3815">
      <w:pPr>
        <w:spacing w:line="360" w:lineRule="auto"/>
      </w:pPr>
      <w:r>
        <w:rPr>
          <w:noProof/>
          <w:lang w:eastAsia="en-GB"/>
        </w:rPr>
        <w:drawing>
          <wp:inline distT="0" distB="0" distL="0" distR="0" wp14:anchorId="51D79339" wp14:editId="5637C972">
            <wp:extent cx="5731510" cy="3159310"/>
            <wp:effectExtent l="19050" t="0" r="2540" b="0"/>
            <wp:docPr id="5"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Text, letter&#10;&#10;Description automatically generated"/>
                    <pic:cNvPicPr>
                      <a:picLocks noChangeAspect="1" noChangeArrowheads="1"/>
                    </pic:cNvPicPr>
                  </pic:nvPicPr>
                  <pic:blipFill>
                    <a:blip r:embed="rId14" cstate="print"/>
                    <a:srcRect/>
                    <a:stretch>
                      <a:fillRect/>
                    </a:stretch>
                  </pic:blipFill>
                  <pic:spPr bwMode="auto">
                    <a:xfrm>
                      <a:off x="0" y="0"/>
                      <a:ext cx="5731510" cy="3159310"/>
                    </a:xfrm>
                    <a:prstGeom prst="rect">
                      <a:avLst/>
                    </a:prstGeom>
                    <a:noFill/>
                    <a:ln w="9525">
                      <a:noFill/>
                      <a:miter lim="800000"/>
                      <a:headEnd/>
                      <a:tailEnd/>
                    </a:ln>
                  </pic:spPr>
                </pic:pic>
              </a:graphicData>
            </a:graphic>
          </wp:inline>
        </w:drawing>
      </w:r>
    </w:p>
    <w:sectPr w:rsidR="008A3815" w:rsidRPr="008A3815" w:rsidSect="001D36A8">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E159D" w14:textId="77777777" w:rsidR="00956395" w:rsidRDefault="00956395" w:rsidP="001A420C">
      <w:pPr>
        <w:spacing w:after="0" w:line="240" w:lineRule="auto"/>
      </w:pPr>
      <w:r>
        <w:separator/>
      </w:r>
    </w:p>
  </w:endnote>
  <w:endnote w:type="continuationSeparator" w:id="0">
    <w:p w14:paraId="30103F88" w14:textId="77777777" w:rsidR="00956395" w:rsidRDefault="00956395" w:rsidP="001A4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95499" w14:textId="77777777" w:rsidR="00331C3C" w:rsidRDefault="00331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0B0F5" w14:textId="6C4C15C6" w:rsidR="004316C9" w:rsidRPr="00983F9E" w:rsidRDefault="00003AF8">
    <w:pPr>
      <w:pStyle w:val="Footer"/>
      <w:rPr>
        <w:i/>
        <w:iCs/>
        <w:sz w:val="20"/>
        <w:szCs w:val="20"/>
      </w:rPr>
    </w:pPr>
    <w:r w:rsidRPr="00983F9E">
      <w:rPr>
        <w:i/>
        <w:iCs/>
        <w:sz w:val="20"/>
        <w:szCs w:val="20"/>
      </w:rPr>
      <w:t xml:space="preserve">Updated </w:t>
    </w:r>
    <w:r w:rsidR="00334B00">
      <w:rPr>
        <w:i/>
        <w:iCs/>
        <w:sz w:val="20"/>
        <w:szCs w:val="20"/>
      </w:rPr>
      <w:t>2</w:t>
    </w:r>
    <w:r w:rsidR="00B31545">
      <w:rPr>
        <w:i/>
        <w:iCs/>
        <w:sz w:val="20"/>
        <w:szCs w:val="20"/>
      </w:rPr>
      <w:t>5</w:t>
    </w:r>
    <w:r>
      <w:rPr>
        <w:i/>
        <w:iCs/>
        <w:sz w:val="20"/>
        <w:szCs w:val="20"/>
      </w:rPr>
      <w:t>-</w:t>
    </w:r>
    <w:r w:rsidR="00A01BD5">
      <w:rPr>
        <w:i/>
        <w:iCs/>
        <w:sz w:val="20"/>
        <w:szCs w:val="20"/>
      </w:rPr>
      <w:t>0</w:t>
    </w:r>
    <w:r w:rsidR="004316C9">
      <w:rPr>
        <w:i/>
        <w:iCs/>
        <w:sz w:val="20"/>
        <w:szCs w:val="20"/>
      </w:rPr>
      <w:t>5</w:t>
    </w:r>
    <w:r>
      <w:rPr>
        <w:i/>
        <w:iCs/>
        <w:sz w:val="20"/>
        <w:szCs w:val="20"/>
      </w:rPr>
      <w:t>-20</w:t>
    </w:r>
    <w:r w:rsidR="00A01BD5">
      <w:rPr>
        <w:i/>
        <w:iCs/>
        <w:sz w:val="20"/>
        <w:szCs w:val="20"/>
      </w:rPr>
      <w:t>21</w:t>
    </w:r>
    <w:r w:rsidRPr="00983F9E">
      <w:rPr>
        <w:i/>
        <w:iCs/>
        <w:sz w:val="20"/>
        <w:szCs w:val="20"/>
      </w:rPr>
      <w:t xml:space="preserve">- </w:t>
    </w:r>
    <w:r>
      <w:rPr>
        <w:i/>
        <w:iCs/>
        <w:sz w:val="20"/>
        <w:szCs w:val="20"/>
      </w:rPr>
      <w:t>DD</w:t>
    </w:r>
    <w:r w:rsidR="00092001">
      <w:rPr>
        <w:i/>
        <w:iCs/>
        <w:sz w:val="20"/>
        <w:szCs w:val="20"/>
      </w:rPr>
      <w:t xml:space="preserve"> </w:t>
    </w:r>
    <w:r w:rsidR="006B03A8">
      <w:rPr>
        <w:i/>
        <w:iCs/>
        <w:sz w:val="20"/>
        <w:szCs w:val="20"/>
      </w:rPr>
      <w:t>15:40</w:t>
    </w:r>
    <w:r w:rsidR="00331C3C">
      <w:rPr>
        <w:i/>
        <w:iCs/>
        <w:sz w:val="20"/>
        <w:szCs w:val="20"/>
      </w:rPr>
      <w:tab/>
    </w:r>
    <w:r w:rsidR="00331C3C">
      <w:rPr>
        <w:i/>
        <w:iCs/>
        <w:sz w:val="20"/>
        <w:szCs w:val="20"/>
      </w:rPr>
      <w:tab/>
    </w:r>
    <w:r w:rsidR="00331C3C" w:rsidRPr="00331C3C">
      <w:rPr>
        <w:i/>
        <w:iCs/>
        <w:sz w:val="20"/>
        <w:szCs w:val="20"/>
      </w:rPr>
      <w:fldChar w:fldCharType="begin"/>
    </w:r>
    <w:r w:rsidR="00331C3C" w:rsidRPr="00331C3C">
      <w:rPr>
        <w:i/>
        <w:iCs/>
        <w:sz w:val="20"/>
        <w:szCs w:val="20"/>
      </w:rPr>
      <w:instrText xml:space="preserve"> PAGE   \* MERGEFORMAT </w:instrText>
    </w:r>
    <w:r w:rsidR="00331C3C" w:rsidRPr="00331C3C">
      <w:rPr>
        <w:i/>
        <w:iCs/>
        <w:sz w:val="20"/>
        <w:szCs w:val="20"/>
      </w:rPr>
      <w:fldChar w:fldCharType="separate"/>
    </w:r>
    <w:r w:rsidR="00331C3C" w:rsidRPr="00331C3C">
      <w:rPr>
        <w:i/>
        <w:iCs/>
        <w:noProof/>
        <w:sz w:val="20"/>
        <w:szCs w:val="20"/>
      </w:rPr>
      <w:t>1</w:t>
    </w:r>
    <w:r w:rsidR="00331C3C" w:rsidRPr="00331C3C">
      <w:rPr>
        <w:i/>
        <w:iCs/>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3EBD" w14:textId="77777777" w:rsidR="00331C3C" w:rsidRDefault="00331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C549B" w14:textId="77777777" w:rsidR="00956395" w:rsidRDefault="00956395" w:rsidP="001A420C">
      <w:pPr>
        <w:spacing w:after="0" w:line="240" w:lineRule="auto"/>
      </w:pPr>
      <w:r>
        <w:separator/>
      </w:r>
    </w:p>
  </w:footnote>
  <w:footnote w:type="continuationSeparator" w:id="0">
    <w:p w14:paraId="28B32C4F" w14:textId="77777777" w:rsidR="00956395" w:rsidRDefault="00956395" w:rsidP="001A4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3247" w14:textId="77777777" w:rsidR="00331C3C" w:rsidRDefault="00331C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C7B1" w14:textId="678B6CDD" w:rsidR="00003AF8" w:rsidRDefault="00003AF8" w:rsidP="00A830AD">
    <w:pPr>
      <w:pStyle w:val="Header"/>
      <w:jc w:val="right"/>
    </w:pPr>
    <w:r>
      <w:rPr>
        <w:noProof/>
        <w:lang w:val="en-GB" w:eastAsia="en-GB"/>
      </w:rPr>
      <w:drawing>
        <wp:anchor distT="0" distB="0" distL="114300" distR="114300" simplePos="0" relativeHeight="251658240" behindDoc="0" locked="0" layoutInCell="1" allowOverlap="1" wp14:anchorId="3108F28F" wp14:editId="0A3216B7">
          <wp:simplePos x="0" y="0"/>
          <wp:positionH relativeFrom="column">
            <wp:posOffset>-807611</wp:posOffset>
          </wp:positionH>
          <wp:positionV relativeFrom="paragraph">
            <wp:posOffset>-369651</wp:posOffset>
          </wp:positionV>
          <wp:extent cx="1426210" cy="4260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210" cy="426085"/>
                  </a:xfrm>
                  <a:prstGeom prst="rect">
                    <a:avLst/>
                  </a:prstGeom>
                  <a:noFill/>
                  <a:ln>
                    <a:noFill/>
                  </a:ln>
                </pic:spPr>
              </pic:pic>
            </a:graphicData>
          </a:graphic>
          <wp14:sizeRelH relativeFrom="page">
            <wp14:pctWidth>0</wp14:pctWidth>
          </wp14:sizeRelH>
          <wp14:sizeRelV relativeFrom="page">
            <wp14:pctHeight>0</wp14:pctHeight>
          </wp14:sizeRelV>
        </wp:anchor>
      </w:drawing>
    </w:r>
    <w:r w:rsidR="0046632E">
      <w:rPr>
        <w:noProof/>
        <w:lang w:val="en-GB" w:eastAsia="en-GB"/>
      </w:rPr>
      <w:t>Create Positive Trustpilot Review</w:t>
    </w:r>
    <w:r w:rsidR="000A3BE1">
      <w:rPr>
        <w:noProof/>
        <w:lang w:val="en-GB" w:eastAsia="en-GB"/>
      </w:rPr>
      <w:t xml:space="preserve"> SOP</w:t>
    </w:r>
    <w:r w:rsidR="005107CC" w:rsidRPr="005107CC">
      <w:rPr>
        <w:noProof/>
        <w:lang w:val="en-GB" w:eastAsia="en-GB"/>
      </w:rPr>
      <w:t xml:space="preserve"> </w:t>
    </w:r>
    <w:r w:rsidR="00D24B63">
      <w:rPr>
        <w:noProof/>
        <w:lang w:val="en-GB" w:eastAsia="en-GB"/>
      </w:rPr>
      <w:t>May</w:t>
    </w:r>
    <w:r w:rsidR="005107CC" w:rsidRPr="005107CC">
      <w:rPr>
        <w:noProof/>
        <w:lang w:val="en-GB" w:eastAsia="en-GB"/>
      </w:rPr>
      <w:t xml:space="preserve"> 202</w:t>
    </w:r>
    <w:r w:rsidR="003F4623">
      <w:rPr>
        <w:noProof/>
        <w:lang w:val="en-GB" w:eastAsia="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A76BD" w14:textId="77777777" w:rsidR="00331C3C" w:rsidRDefault="00331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F7594"/>
    <w:multiLevelType w:val="hybridMultilevel"/>
    <w:tmpl w:val="3D7C4340"/>
    <w:lvl w:ilvl="0" w:tplc="0809000F">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C04E1E"/>
    <w:multiLevelType w:val="hybridMultilevel"/>
    <w:tmpl w:val="97D0B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8E347E"/>
    <w:multiLevelType w:val="hybridMultilevel"/>
    <w:tmpl w:val="F9863A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81213A"/>
    <w:multiLevelType w:val="hybridMultilevel"/>
    <w:tmpl w:val="7EA4D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077DFB"/>
    <w:multiLevelType w:val="hybridMultilevel"/>
    <w:tmpl w:val="AC5E3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15CC0"/>
    <w:multiLevelType w:val="hybridMultilevel"/>
    <w:tmpl w:val="DBFE34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24669D"/>
    <w:multiLevelType w:val="hybridMultilevel"/>
    <w:tmpl w:val="A628E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C54BDC"/>
    <w:multiLevelType w:val="hybridMultilevel"/>
    <w:tmpl w:val="B2B2D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600005"/>
    <w:multiLevelType w:val="hybridMultilevel"/>
    <w:tmpl w:val="83F0F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3C6B3A"/>
    <w:multiLevelType w:val="hybridMultilevel"/>
    <w:tmpl w:val="276E19CE"/>
    <w:lvl w:ilvl="0" w:tplc="40708E72">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8FF3C08"/>
    <w:multiLevelType w:val="hybridMultilevel"/>
    <w:tmpl w:val="011CE39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D150019"/>
    <w:multiLevelType w:val="hybridMultilevel"/>
    <w:tmpl w:val="6342662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06A5BEC"/>
    <w:multiLevelType w:val="hybridMultilevel"/>
    <w:tmpl w:val="60F8A51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76134D"/>
    <w:multiLevelType w:val="hybridMultilevel"/>
    <w:tmpl w:val="185A9420"/>
    <w:lvl w:ilvl="0" w:tplc="3572CA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47D281B"/>
    <w:multiLevelType w:val="multilevel"/>
    <w:tmpl w:val="919A3994"/>
    <w:lvl w:ilvl="0">
      <w:start w:val="3"/>
      <w:numFmt w:val="decimal"/>
      <w:lvlText w:val="%1"/>
      <w:lvlJc w:val="left"/>
      <w:pPr>
        <w:ind w:left="360" w:hanging="360"/>
      </w:pPr>
      <w:rPr>
        <w:rFonts w:asciiTheme="majorHAnsi" w:eastAsiaTheme="majorEastAsia" w:hAnsiTheme="majorHAnsi" w:cstheme="majorBidi" w:hint="default"/>
        <w:b w:val="0"/>
        <w:color w:val="2F5496" w:themeColor="accent1" w:themeShade="BF"/>
        <w:sz w:val="26"/>
      </w:rPr>
    </w:lvl>
    <w:lvl w:ilvl="1">
      <w:start w:val="1"/>
      <w:numFmt w:val="decimal"/>
      <w:lvlText w:val="%1.%2"/>
      <w:lvlJc w:val="left"/>
      <w:pPr>
        <w:ind w:left="2160" w:hanging="720"/>
      </w:pPr>
      <w:rPr>
        <w:rFonts w:asciiTheme="majorHAnsi" w:eastAsiaTheme="majorEastAsia" w:hAnsiTheme="majorHAnsi" w:cstheme="majorBidi" w:hint="default"/>
        <w:b w:val="0"/>
        <w:color w:val="2F5496" w:themeColor="accent1" w:themeShade="BF"/>
        <w:sz w:val="26"/>
      </w:rPr>
    </w:lvl>
    <w:lvl w:ilvl="2">
      <w:start w:val="1"/>
      <w:numFmt w:val="decimal"/>
      <w:lvlText w:val="%1.%2.%3"/>
      <w:lvlJc w:val="left"/>
      <w:pPr>
        <w:ind w:left="3600" w:hanging="720"/>
      </w:pPr>
      <w:rPr>
        <w:rFonts w:asciiTheme="majorHAnsi" w:eastAsiaTheme="majorEastAsia" w:hAnsiTheme="majorHAnsi" w:cstheme="majorBidi" w:hint="default"/>
        <w:b w:val="0"/>
        <w:color w:val="2F5496" w:themeColor="accent1" w:themeShade="BF"/>
        <w:sz w:val="26"/>
      </w:rPr>
    </w:lvl>
    <w:lvl w:ilvl="3">
      <w:start w:val="1"/>
      <w:numFmt w:val="decimal"/>
      <w:lvlText w:val="%1.%2.%3.%4"/>
      <w:lvlJc w:val="left"/>
      <w:pPr>
        <w:ind w:left="5400" w:hanging="1080"/>
      </w:pPr>
      <w:rPr>
        <w:rFonts w:asciiTheme="majorHAnsi" w:eastAsiaTheme="majorEastAsia" w:hAnsiTheme="majorHAnsi" w:cstheme="majorBidi" w:hint="default"/>
        <w:b w:val="0"/>
        <w:color w:val="2F5496" w:themeColor="accent1" w:themeShade="BF"/>
        <w:sz w:val="26"/>
      </w:rPr>
    </w:lvl>
    <w:lvl w:ilvl="4">
      <w:start w:val="1"/>
      <w:numFmt w:val="decimal"/>
      <w:lvlText w:val="%1.%2.%3.%4.%5"/>
      <w:lvlJc w:val="left"/>
      <w:pPr>
        <w:ind w:left="7200" w:hanging="1440"/>
      </w:pPr>
      <w:rPr>
        <w:rFonts w:asciiTheme="majorHAnsi" w:eastAsiaTheme="majorEastAsia" w:hAnsiTheme="majorHAnsi" w:cstheme="majorBidi" w:hint="default"/>
        <w:b w:val="0"/>
        <w:color w:val="2F5496" w:themeColor="accent1" w:themeShade="BF"/>
        <w:sz w:val="26"/>
      </w:rPr>
    </w:lvl>
    <w:lvl w:ilvl="5">
      <w:start w:val="1"/>
      <w:numFmt w:val="decimal"/>
      <w:lvlText w:val="%1.%2.%3.%4.%5.%6"/>
      <w:lvlJc w:val="left"/>
      <w:pPr>
        <w:ind w:left="8640" w:hanging="1440"/>
      </w:pPr>
      <w:rPr>
        <w:rFonts w:asciiTheme="majorHAnsi" w:eastAsiaTheme="majorEastAsia" w:hAnsiTheme="majorHAnsi" w:cstheme="majorBidi" w:hint="default"/>
        <w:b w:val="0"/>
        <w:color w:val="2F5496" w:themeColor="accent1" w:themeShade="BF"/>
        <w:sz w:val="26"/>
      </w:rPr>
    </w:lvl>
    <w:lvl w:ilvl="6">
      <w:start w:val="1"/>
      <w:numFmt w:val="decimal"/>
      <w:lvlText w:val="%1.%2.%3.%4.%5.%6.%7"/>
      <w:lvlJc w:val="left"/>
      <w:pPr>
        <w:ind w:left="10440" w:hanging="1800"/>
      </w:pPr>
      <w:rPr>
        <w:rFonts w:asciiTheme="majorHAnsi" w:eastAsiaTheme="majorEastAsia" w:hAnsiTheme="majorHAnsi" w:cstheme="majorBidi" w:hint="default"/>
        <w:b w:val="0"/>
        <w:color w:val="2F5496" w:themeColor="accent1" w:themeShade="BF"/>
        <w:sz w:val="26"/>
      </w:rPr>
    </w:lvl>
    <w:lvl w:ilvl="7">
      <w:start w:val="1"/>
      <w:numFmt w:val="decimal"/>
      <w:lvlText w:val="%1.%2.%3.%4.%5.%6.%7.%8"/>
      <w:lvlJc w:val="left"/>
      <w:pPr>
        <w:ind w:left="12240" w:hanging="2160"/>
      </w:pPr>
      <w:rPr>
        <w:rFonts w:asciiTheme="majorHAnsi" w:eastAsiaTheme="majorEastAsia" w:hAnsiTheme="majorHAnsi" w:cstheme="majorBidi" w:hint="default"/>
        <w:b w:val="0"/>
        <w:color w:val="2F5496" w:themeColor="accent1" w:themeShade="BF"/>
        <w:sz w:val="26"/>
      </w:rPr>
    </w:lvl>
    <w:lvl w:ilvl="8">
      <w:start w:val="1"/>
      <w:numFmt w:val="decimal"/>
      <w:lvlText w:val="%1.%2.%3.%4.%5.%6.%7.%8.%9"/>
      <w:lvlJc w:val="left"/>
      <w:pPr>
        <w:ind w:left="13680" w:hanging="2160"/>
      </w:pPr>
      <w:rPr>
        <w:rFonts w:asciiTheme="majorHAnsi" w:eastAsiaTheme="majorEastAsia" w:hAnsiTheme="majorHAnsi" w:cstheme="majorBidi" w:hint="default"/>
        <w:b w:val="0"/>
        <w:color w:val="2F5496" w:themeColor="accent1" w:themeShade="BF"/>
        <w:sz w:val="26"/>
      </w:rPr>
    </w:lvl>
  </w:abstractNum>
  <w:abstractNum w:abstractNumId="15" w15:restartNumberingAfterBreak="0">
    <w:nsid w:val="44AA694E"/>
    <w:multiLevelType w:val="hybridMultilevel"/>
    <w:tmpl w:val="B6CE7750"/>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5E93C27"/>
    <w:multiLevelType w:val="multilevel"/>
    <w:tmpl w:val="4056A13C"/>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asciiTheme="majorHAnsi" w:eastAsiaTheme="majorEastAsia" w:hAnsiTheme="majorHAnsi" w:cstheme="majorBidi" w:hint="default"/>
        <w:b w:val="0"/>
        <w:color w:val="2F5496" w:themeColor="accent1" w:themeShade="BF"/>
        <w:sz w:val="26"/>
      </w:rPr>
    </w:lvl>
    <w:lvl w:ilvl="2">
      <w:start w:val="1"/>
      <w:numFmt w:val="decimal"/>
      <w:isLgl/>
      <w:lvlText w:val="%1.%2.%3"/>
      <w:lvlJc w:val="left"/>
      <w:pPr>
        <w:ind w:left="1080" w:hanging="720"/>
      </w:pPr>
      <w:rPr>
        <w:rFonts w:asciiTheme="majorHAnsi" w:eastAsiaTheme="majorEastAsia" w:hAnsiTheme="majorHAnsi" w:cstheme="majorBidi" w:hint="default"/>
        <w:b w:val="0"/>
        <w:color w:val="2F5496" w:themeColor="accent1" w:themeShade="BF"/>
        <w:sz w:val="26"/>
      </w:rPr>
    </w:lvl>
    <w:lvl w:ilvl="3">
      <w:start w:val="1"/>
      <w:numFmt w:val="decimal"/>
      <w:isLgl/>
      <w:lvlText w:val="%1.%2.%3.%4"/>
      <w:lvlJc w:val="left"/>
      <w:pPr>
        <w:ind w:left="1080" w:hanging="720"/>
      </w:pPr>
      <w:rPr>
        <w:rFonts w:asciiTheme="majorHAnsi" w:eastAsiaTheme="majorEastAsia" w:hAnsiTheme="majorHAnsi" w:cstheme="majorBidi" w:hint="default"/>
        <w:b w:val="0"/>
        <w:color w:val="2F5496" w:themeColor="accent1" w:themeShade="BF"/>
        <w:sz w:val="26"/>
      </w:rPr>
    </w:lvl>
    <w:lvl w:ilvl="4">
      <w:start w:val="1"/>
      <w:numFmt w:val="decimal"/>
      <w:isLgl/>
      <w:lvlText w:val="%1.%2.%3.%4.%5"/>
      <w:lvlJc w:val="left"/>
      <w:pPr>
        <w:ind w:left="1440" w:hanging="1080"/>
      </w:pPr>
      <w:rPr>
        <w:rFonts w:asciiTheme="majorHAnsi" w:eastAsiaTheme="majorEastAsia" w:hAnsiTheme="majorHAnsi" w:cstheme="majorBidi" w:hint="default"/>
        <w:b w:val="0"/>
        <w:color w:val="2F5496" w:themeColor="accent1" w:themeShade="BF"/>
        <w:sz w:val="26"/>
      </w:rPr>
    </w:lvl>
    <w:lvl w:ilvl="5">
      <w:start w:val="1"/>
      <w:numFmt w:val="decimal"/>
      <w:isLgl/>
      <w:lvlText w:val="%1.%2.%3.%4.%5.%6"/>
      <w:lvlJc w:val="left"/>
      <w:pPr>
        <w:ind w:left="1440" w:hanging="1080"/>
      </w:pPr>
      <w:rPr>
        <w:rFonts w:asciiTheme="majorHAnsi" w:eastAsiaTheme="majorEastAsia" w:hAnsiTheme="majorHAnsi" w:cstheme="majorBidi" w:hint="default"/>
        <w:b w:val="0"/>
        <w:color w:val="2F5496" w:themeColor="accent1" w:themeShade="BF"/>
        <w:sz w:val="26"/>
      </w:rPr>
    </w:lvl>
    <w:lvl w:ilvl="6">
      <w:start w:val="1"/>
      <w:numFmt w:val="decimal"/>
      <w:isLgl/>
      <w:lvlText w:val="%1.%2.%3.%4.%5.%6.%7"/>
      <w:lvlJc w:val="left"/>
      <w:pPr>
        <w:ind w:left="1800" w:hanging="1440"/>
      </w:pPr>
      <w:rPr>
        <w:rFonts w:asciiTheme="majorHAnsi" w:eastAsiaTheme="majorEastAsia" w:hAnsiTheme="majorHAnsi" w:cstheme="majorBidi" w:hint="default"/>
        <w:b w:val="0"/>
        <w:color w:val="2F5496" w:themeColor="accent1" w:themeShade="BF"/>
        <w:sz w:val="26"/>
      </w:rPr>
    </w:lvl>
    <w:lvl w:ilvl="7">
      <w:start w:val="1"/>
      <w:numFmt w:val="decimal"/>
      <w:isLgl/>
      <w:lvlText w:val="%1.%2.%3.%4.%5.%6.%7.%8"/>
      <w:lvlJc w:val="left"/>
      <w:pPr>
        <w:ind w:left="1800" w:hanging="1440"/>
      </w:pPr>
      <w:rPr>
        <w:rFonts w:asciiTheme="majorHAnsi" w:eastAsiaTheme="majorEastAsia" w:hAnsiTheme="majorHAnsi" w:cstheme="majorBidi" w:hint="default"/>
        <w:b w:val="0"/>
        <w:color w:val="2F5496" w:themeColor="accent1" w:themeShade="BF"/>
        <w:sz w:val="26"/>
      </w:rPr>
    </w:lvl>
    <w:lvl w:ilvl="8">
      <w:start w:val="1"/>
      <w:numFmt w:val="decimal"/>
      <w:isLgl/>
      <w:lvlText w:val="%1.%2.%3.%4.%5.%6.%7.%8.%9"/>
      <w:lvlJc w:val="left"/>
      <w:pPr>
        <w:ind w:left="2160" w:hanging="1800"/>
      </w:pPr>
      <w:rPr>
        <w:rFonts w:asciiTheme="majorHAnsi" w:eastAsiaTheme="majorEastAsia" w:hAnsiTheme="majorHAnsi" w:cstheme="majorBidi" w:hint="default"/>
        <w:b w:val="0"/>
        <w:color w:val="2F5496" w:themeColor="accent1" w:themeShade="BF"/>
        <w:sz w:val="26"/>
      </w:rPr>
    </w:lvl>
  </w:abstractNum>
  <w:abstractNum w:abstractNumId="17" w15:restartNumberingAfterBreak="0">
    <w:nsid w:val="465E47AF"/>
    <w:multiLevelType w:val="hybridMultilevel"/>
    <w:tmpl w:val="3C4ED3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6D05E66"/>
    <w:multiLevelType w:val="hybridMultilevel"/>
    <w:tmpl w:val="6C9031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FD30FE1"/>
    <w:multiLevelType w:val="multilevel"/>
    <w:tmpl w:val="0A441E12"/>
    <w:lvl w:ilvl="0">
      <w:start w:val="1"/>
      <w:numFmt w:val="decimal"/>
      <w:lvlText w:val="%1."/>
      <w:lvlJc w:val="left"/>
      <w:pPr>
        <w:ind w:left="720"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50982442"/>
    <w:multiLevelType w:val="hybridMultilevel"/>
    <w:tmpl w:val="03DED440"/>
    <w:lvl w:ilvl="0" w:tplc="18090019">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59240877"/>
    <w:multiLevelType w:val="hybridMultilevel"/>
    <w:tmpl w:val="E522D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0F7BB0"/>
    <w:multiLevelType w:val="hybridMultilevel"/>
    <w:tmpl w:val="A89A947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2833C4"/>
    <w:multiLevelType w:val="hybridMultilevel"/>
    <w:tmpl w:val="5080C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5D3E49"/>
    <w:multiLevelType w:val="hybridMultilevel"/>
    <w:tmpl w:val="7B10B49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2A5EED"/>
    <w:multiLevelType w:val="hybridMultilevel"/>
    <w:tmpl w:val="4620C66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4954A3D"/>
    <w:multiLevelType w:val="hybridMultilevel"/>
    <w:tmpl w:val="0DC6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C62AFE"/>
    <w:multiLevelType w:val="hybridMultilevel"/>
    <w:tmpl w:val="0BA4F2E6"/>
    <w:lvl w:ilvl="0" w:tplc="A7224E4C">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8E00215"/>
    <w:multiLevelType w:val="hybridMultilevel"/>
    <w:tmpl w:val="0EE83ADA"/>
    <w:lvl w:ilvl="0" w:tplc="4BBCBA88">
      <w:start w:val="1"/>
      <w:numFmt w:val="bullet"/>
      <w:lvlText w:val=""/>
      <w:lvlJc w:val="left"/>
      <w:pPr>
        <w:ind w:left="720" w:hanging="360"/>
      </w:pPr>
      <w:rPr>
        <w:rFonts w:ascii="Symbol" w:hAnsi="Symbol" w:hint="default"/>
      </w:rPr>
    </w:lvl>
    <w:lvl w:ilvl="1" w:tplc="8CF045A4">
      <w:start w:val="1"/>
      <w:numFmt w:val="bullet"/>
      <w:lvlText w:val="o"/>
      <w:lvlJc w:val="left"/>
      <w:pPr>
        <w:ind w:left="1440" w:hanging="360"/>
      </w:pPr>
      <w:rPr>
        <w:rFonts w:ascii="Courier New" w:hAnsi="Courier New" w:hint="default"/>
      </w:rPr>
    </w:lvl>
    <w:lvl w:ilvl="2" w:tplc="F3A47932">
      <w:start w:val="1"/>
      <w:numFmt w:val="bullet"/>
      <w:lvlText w:val=""/>
      <w:lvlJc w:val="left"/>
      <w:pPr>
        <w:ind w:left="2160" w:hanging="360"/>
      </w:pPr>
      <w:rPr>
        <w:rFonts w:ascii="Wingdings" w:hAnsi="Wingdings" w:hint="default"/>
      </w:rPr>
    </w:lvl>
    <w:lvl w:ilvl="3" w:tplc="1904ECE2">
      <w:start w:val="1"/>
      <w:numFmt w:val="bullet"/>
      <w:lvlText w:val=""/>
      <w:lvlJc w:val="left"/>
      <w:pPr>
        <w:ind w:left="2880" w:hanging="360"/>
      </w:pPr>
      <w:rPr>
        <w:rFonts w:ascii="Symbol" w:hAnsi="Symbol" w:hint="default"/>
      </w:rPr>
    </w:lvl>
    <w:lvl w:ilvl="4" w:tplc="330CB7BC">
      <w:start w:val="1"/>
      <w:numFmt w:val="bullet"/>
      <w:lvlText w:val="o"/>
      <w:lvlJc w:val="left"/>
      <w:pPr>
        <w:ind w:left="3600" w:hanging="360"/>
      </w:pPr>
      <w:rPr>
        <w:rFonts w:ascii="Courier New" w:hAnsi="Courier New" w:hint="default"/>
      </w:rPr>
    </w:lvl>
    <w:lvl w:ilvl="5" w:tplc="52BA11C8">
      <w:start w:val="1"/>
      <w:numFmt w:val="bullet"/>
      <w:lvlText w:val=""/>
      <w:lvlJc w:val="left"/>
      <w:pPr>
        <w:ind w:left="4320" w:hanging="360"/>
      </w:pPr>
      <w:rPr>
        <w:rFonts w:ascii="Wingdings" w:hAnsi="Wingdings" w:hint="default"/>
      </w:rPr>
    </w:lvl>
    <w:lvl w:ilvl="6" w:tplc="9DF42358">
      <w:start w:val="1"/>
      <w:numFmt w:val="bullet"/>
      <w:lvlText w:val=""/>
      <w:lvlJc w:val="left"/>
      <w:pPr>
        <w:ind w:left="5040" w:hanging="360"/>
      </w:pPr>
      <w:rPr>
        <w:rFonts w:ascii="Symbol" w:hAnsi="Symbol" w:hint="default"/>
      </w:rPr>
    </w:lvl>
    <w:lvl w:ilvl="7" w:tplc="4356C6BA">
      <w:start w:val="1"/>
      <w:numFmt w:val="bullet"/>
      <w:lvlText w:val="o"/>
      <w:lvlJc w:val="left"/>
      <w:pPr>
        <w:ind w:left="5760" w:hanging="360"/>
      </w:pPr>
      <w:rPr>
        <w:rFonts w:ascii="Courier New" w:hAnsi="Courier New" w:hint="default"/>
      </w:rPr>
    </w:lvl>
    <w:lvl w:ilvl="8" w:tplc="7FE88F86">
      <w:start w:val="1"/>
      <w:numFmt w:val="bullet"/>
      <w:lvlText w:val=""/>
      <w:lvlJc w:val="left"/>
      <w:pPr>
        <w:ind w:left="6480" w:hanging="360"/>
      </w:pPr>
      <w:rPr>
        <w:rFonts w:ascii="Wingdings" w:hAnsi="Wingdings" w:hint="default"/>
      </w:rPr>
    </w:lvl>
  </w:abstractNum>
  <w:abstractNum w:abstractNumId="29" w15:restartNumberingAfterBreak="0">
    <w:nsid w:val="7A9876F6"/>
    <w:multiLevelType w:val="hybridMultilevel"/>
    <w:tmpl w:val="2F148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9"/>
  </w:num>
  <w:num w:numId="4">
    <w:abstractNumId w:val="23"/>
  </w:num>
  <w:num w:numId="5">
    <w:abstractNumId w:val="25"/>
  </w:num>
  <w:num w:numId="6">
    <w:abstractNumId w:val="11"/>
  </w:num>
  <w:num w:numId="7">
    <w:abstractNumId w:val="3"/>
  </w:num>
  <w:num w:numId="8">
    <w:abstractNumId w:val="12"/>
  </w:num>
  <w:num w:numId="9">
    <w:abstractNumId w:val="8"/>
  </w:num>
  <w:num w:numId="10">
    <w:abstractNumId w:val="29"/>
  </w:num>
  <w:num w:numId="11">
    <w:abstractNumId w:val="5"/>
  </w:num>
  <w:num w:numId="12">
    <w:abstractNumId w:val="24"/>
  </w:num>
  <w:num w:numId="13">
    <w:abstractNumId w:val="1"/>
  </w:num>
  <w:num w:numId="14">
    <w:abstractNumId w:val="13"/>
  </w:num>
  <w:num w:numId="15">
    <w:abstractNumId w:val="21"/>
  </w:num>
  <w:num w:numId="16">
    <w:abstractNumId w:val="22"/>
  </w:num>
  <w:num w:numId="17">
    <w:abstractNumId w:val="16"/>
  </w:num>
  <w:num w:numId="18">
    <w:abstractNumId w:val="0"/>
  </w:num>
  <w:num w:numId="19">
    <w:abstractNumId w:val="14"/>
  </w:num>
  <w:num w:numId="20">
    <w:abstractNumId w:val="18"/>
  </w:num>
  <w:num w:numId="21">
    <w:abstractNumId w:val="15"/>
  </w:num>
  <w:num w:numId="22">
    <w:abstractNumId w:val="7"/>
  </w:num>
  <w:num w:numId="23">
    <w:abstractNumId w:val="17"/>
  </w:num>
  <w:num w:numId="24">
    <w:abstractNumId w:val="26"/>
  </w:num>
  <w:num w:numId="25">
    <w:abstractNumId w:val="2"/>
  </w:num>
  <w:num w:numId="26">
    <w:abstractNumId w:val="10"/>
  </w:num>
  <w:num w:numId="27">
    <w:abstractNumId w:val="19"/>
  </w:num>
  <w:num w:numId="28">
    <w:abstractNumId w:val="20"/>
  </w:num>
  <w:num w:numId="29">
    <w:abstractNumId w:val="6"/>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F07"/>
    <w:rsid w:val="00002CEC"/>
    <w:rsid w:val="0000348B"/>
    <w:rsid w:val="00003AF8"/>
    <w:rsid w:val="00003F0E"/>
    <w:rsid w:val="00017131"/>
    <w:rsid w:val="00030DC6"/>
    <w:rsid w:val="00033A90"/>
    <w:rsid w:val="00037BF9"/>
    <w:rsid w:val="00042EB2"/>
    <w:rsid w:val="000615BD"/>
    <w:rsid w:val="00062087"/>
    <w:rsid w:val="00080407"/>
    <w:rsid w:val="00092001"/>
    <w:rsid w:val="00096D1B"/>
    <w:rsid w:val="000A3BE1"/>
    <w:rsid w:val="000A46B9"/>
    <w:rsid w:val="000A4865"/>
    <w:rsid w:val="000A4C13"/>
    <w:rsid w:val="000C706F"/>
    <w:rsid w:val="000D00BA"/>
    <w:rsid w:val="000E1A94"/>
    <w:rsid w:val="000E6D57"/>
    <w:rsid w:val="000F4BF4"/>
    <w:rsid w:val="00106EF7"/>
    <w:rsid w:val="001126D8"/>
    <w:rsid w:val="001162C5"/>
    <w:rsid w:val="00124288"/>
    <w:rsid w:val="001349F8"/>
    <w:rsid w:val="00145A76"/>
    <w:rsid w:val="00145C2B"/>
    <w:rsid w:val="0015747D"/>
    <w:rsid w:val="001636F0"/>
    <w:rsid w:val="001826DB"/>
    <w:rsid w:val="00194C26"/>
    <w:rsid w:val="001A420C"/>
    <w:rsid w:val="001C5C0D"/>
    <w:rsid w:val="001D36A8"/>
    <w:rsid w:val="001F2620"/>
    <w:rsid w:val="00211275"/>
    <w:rsid w:val="00211C09"/>
    <w:rsid w:val="002223BD"/>
    <w:rsid w:val="00256B09"/>
    <w:rsid w:val="00267969"/>
    <w:rsid w:val="002750AE"/>
    <w:rsid w:val="00280E67"/>
    <w:rsid w:val="00293841"/>
    <w:rsid w:val="00297FF5"/>
    <w:rsid w:val="002A4E50"/>
    <w:rsid w:val="002B1161"/>
    <w:rsid w:val="002C147C"/>
    <w:rsid w:val="002C19A2"/>
    <w:rsid w:val="002C282E"/>
    <w:rsid w:val="002F4056"/>
    <w:rsid w:val="00331C3C"/>
    <w:rsid w:val="0033466D"/>
    <w:rsid w:val="00334B00"/>
    <w:rsid w:val="0034165C"/>
    <w:rsid w:val="00342E7E"/>
    <w:rsid w:val="00351F91"/>
    <w:rsid w:val="00354E80"/>
    <w:rsid w:val="00357AF4"/>
    <w:rsid w:val="00373468"/>
    <w:rsid w:val="00381E5D"/>
    <w:rsid w:val="003A1270"/>
    <w:rsid w:val="003A20D0"/>
    <w:rsid w:val="003B2A60"/>
    <w:rsid w:val="003C645A"/>
    <w:rsid w:val="003C7065"/>
    <w:rsid w:val="003F4623"/>
    <w:rsid w:val="004118B5"/>
    <w:rsid w:val="0042169E"/>
    <w:rsid w:val="00424739"/>
    <w:rsid w:val="0042591D"/>
    <w:rsid w:val="004316C9"/>
    <w:rsid w:val="00446477"/>
    <w:rsid w:val="00460A43"/>
    <w:rsid w:val="0046288F"/>
    <w:rsid w:val="0046632E"/>
    <w:rsid w:val="00473EF0"/>
    <w:rsid w:val="00483273"/>
    <w:rsid w:val="0049405D"/>
    <w:rsid w:val="004A1375"/>
    <w:rsid w:val="004A2C25"/>
    <w:rsid w:val="004B14E7"/>
    <w:rsid w:val="004B3F9F"/>
    <w:rsid w:val="004B55BD"/>
    <w:rsid w:val="004B5B23"/>
    <w:rsid w:val="004D6181"/>
    <w:rsid w:val="004D7AFE"/>
    <w:rsid w:val="004E24C6"/>
    <w:rsid w:val="004E717C"/>
    <w:rsid w:val="004F47C4"/>
    <w:rsid w:val="00504E5B"/>
    <w:rsid w:val="005107CC"/>
    <w:rsid w:val="00513637"/>
    <w:rsid w:val="005316D1"/>
    <w:rsid w:val="0054019E"/>
    <w:rsid w:val="005622A7"/>
    <w:rsid w:val="00563F70"/>
    <w:rsid w:val="0057264A"/>
    <w:rsid w:val="0058367F"/>
    <w:rsid w:val="0058611A"/>
    <w:rsid w:val="00597971"/>
    <w:rsid w:val="005A0160"/>
    <w:rsid w:val="005C21A1"/>
    <w:rsid w:val="005C7B80"/>
    <w:rsid w:val="005E4E8E"/>
    <w:rsid w:val="005E569B"/>
    <w:rsid w:val="005F1ED0"/>
    <w:rsid w:val="00602B48"/>
    <w:rsid w:val="00606079"/>
    <w:rsid w:val="0062492D"/>
    <w:rsid w:val="00633A00"/>
    <w:rsid w:val="00652FCE"/>
    <w:rsid w:val="0066742B"/>
    <w:rsid w:val="00695F12"/>
    <w:rsid w:val="006B03A8"/>
    <w:rsid w:val="006B1902"/>
    <w:rsid w:val="006B2660"/>
    <w:rsid w:val="006C12B3"/>
    <w:rsid w:val="006C2661"/>
    <w:rsid w:val="006C391F"/>
    <w:rsid w:val="006C4874"/>
    <w:rsid w:val="006E17EB"/>
    <w:rsid w:val="006E5EB2"/>
    <w:rsid w:val="006F15DE"/>
    <w:rsid w:val="00702196"/>
    <w:rsid w:val="00704E7C"/>
    <w:rsid w:val="00711D96"/>
    <w:rsid w:val="00715085"/>
    <w:rsid w:val="00731371"/>
    <w:rsid w:val="00731AA8"/>
    <w:rsid w:val="0073797C"/>
    <w:rsid w:val="00753576"/>
    <w:rsid w:val="00756E16"/>
    <w:rsid w:val="00757391"/>
    <w:rsid w:val="0076238A"/>
    <w:rsid w:val="00762F4A"/>
    <w:rsid w:val="00770DF0"/>
    <w:rsid w:val="00785402"/>
    <w:rsid w:val="007874CA"/>
    <w:rsid w:val="007920EB"/>
    <w:rsid w:val="0079413A"/>
    <w:rsid w:val="00796019"/>
    <w:rsid w:val="007A1F5C"/>
    <w:rsid w:val="007A4D92"/>
    <w:rsid w:val="007B6E96"/>
    <w:rsid w:val="007C06C4"/>
    <w:rsid w:val="007C6FA5"/>
    <w:rsid w:val="007D5208"/>
    <w:rsid w:val="007D5A56"/>
    <w:rsid w:val="007E42C0"/>
    <w:rsid w:val="008002A1"/>
    <w:rsid w:val="00807A6D"/>
    <w:rsid w:val="00812171"/>
    <w:rsid w:val="00813A86"/>
    <w:rsid w:val="00816BE6"/>
    <w:rsid w:val="00817172"/>
    <w:rsid w:val="0082393A"/>
    <w:rsid w:val="00826783"/>
    <w:rsid w:val="008303D2"/>
    <w:rsid w:val="00837567"/>
    <w:rsid w:val="0084125F"/>
    <w:rsid w:val="00847BDC"/>
    <w:rsid w:val="00856633"/>
    <w:rsid w:val="00863849"/>
    <w:rsid w:val="008664D0"/>
    <w:rsid w:val="00892F15"/>
    <w:rsid w:val="00893F99"/>
    <w:rsid w:val="00897631"/>
    <w:rsid w:val="008A3815"/>
    <w:rsid w:val="008B2363"/>
    <w:rsid w:val="008C452C"/>
    <w:rsid w:val="008C6A8B"/>
    <w:rsid w:val="008C76ED"/>
    <w:rsid w:val="008F2102"/>
    <w:rsid w:val="009059DA"/>
    <w:rsid w:val="00917861"/>
    <w:rsid w:val="00921E54"/>
    <w:rsid w:val="00922E75"/>
    <w:rsid w:val="009250A2"/>
    <w:rsid w:val="00954514"/>
    <w:rsid w:val="00956395"/>
    <w:rsid w:val="00967D90"/>
    <w:rsid w:val="00983F9E"/>
    <w:rsid w:val="009958C9"/>
    <w:rsid w:val="009A41C6"/>
    <w:rsid w:val="009B68AE"/>
    <w:rsid w:val="009C1614"/>
    <w:rsid w:val="009C24C4"/>
    <w:rsid w:val="009D7BC5"/>
    <w:rsid w:val="009E6E9C"/>
    <w:rsid w:val="00A01BD5"/>
    <w:rsid w:val="00A22E5F"/>
    <w:rsid w:val="00A25FF8"/>
    <w:rsid w:val="00A34A15"/>
    <w:rsid w:val="00A36EA4"/>
    <w:rsid w:val="00A37DBB"/>
    <w:rsid w:val="00A448AD"/>
    <w:rsid w:val="00A51801"/>
    <w:rsid w:val="00A522A0"/>
    <w:rsid w:val="00A666BA"/>
    <w:rsid w:val="00A73068"/>
    <w:rsid w:val="00A75010"/>
    <w:rsid w:val="00A801EC"/>
    <w:rsid w:val="00A830AD"/>
    <w:rsid w:val="00A85D8F"/>
    <w:rsid w:val="00A951A0"/>
    <w:rsid w:val="00A97168"/>
    <w:rsid w:val="00AA2644"/>
    <w:rsid w:val="00AA296E"/>
    <w:rsid w:val="00AA71CB"/>
    <w:rsid w:val="00AC5B04"/>
    <w:rsid w:val="00AC5EA7"/>
    <w:rsid w:val="00AE01A2"/>
    <w:rsid w:val="00AE6671"/>
    <w:rsid w:val="00AF0890"/>
    <w:rsid w:val="00B003CA"/>
    <w:rsid w:val="00B0147C"/>
    <w:rsid w:val="00B07718"/>
    <w:rsid w:val="00B232B7"/>
    <w:rsid w:val="00B31545"/>
    <w:rsid w:val="00B321AD"/>
    <w:rsid w:val="00B3298C"/>
    <w:rsid w:val="00B63EF9"/>
    <w:rsid w:val="00B66605"/>
    <w:rsid w:val="00B67E24"/>
    <w:rsid w:val="00B71A2D"/>
    <w:rsid w:val="00B90211"/>
    <w:rsid w:val="00B91737"/>
    <w:rsid w:val="00BA406F"/>
    <w:rsid w:val="00BC3AD3"/>
    <w:rsid w:val="00BD6368"/>
    <w:rsid w:val="00C008FF"/>
    <w:rsid w:val="00C34A62"/>
    <w:rsid w:val="00C51C16"/>
    <w:rsid w:val="00C634A0"/>
    <w:rsid w:val="00C914C6"/>
    <w:rsid w:val="00CA0D44"/>
    <w:rsid w:val="00CA28CC"/>
    <w:rsid w:val="00CB6D5C"/>
    <w:rsid w:val="00CC1DB1"/>
    <w:rsid w:val="00CC2C69"/>
    <w:rsid w:val="00CC749C"/>
    <w:rsid w:val="00CD0527"/>
    <w:rsid w:val="00CE032C"/>
    <w:rsid w:val="00CF363D"/>
    <w:rsid w:val="00D10D35"/>
    <w:rsid w:val="00D24B63"/>
    <w:rsid w:val="00D30612"/>
    <w:rsid w:val="00D7040E"/>
    <w:rsid w:val="00D77684"/>
    <w:rsid w:val="00D92904"/>
    <w:rsid w:val="00D96252"/>
    <w:rsid w:val="00D97ABA"/>
    <w:rsid w:val="00DC35E5"/>
    <w:rsid w:val="00DC671C"/>
    <w:rsid w:val="00DD25E9"/>
    <w:rsid w:val="00DE1151"/>
    <w:rsid w:val="00DF3BE0"/>
    <w:rsid w:val="00DF6DDA"/>
    <w:rsid w:val="00E1280E"/>
    <w:rsid w:val="00E1421D"/>
    <w:rsid w:val="00E36942"/>
    <w:rsid w:val="00E56D9A"/>
    <w:rsid w:val="00E60F06"/>
    <w:rsid w:val="00E74A34"/>
    <w:rsid w:val="00E95B2F"/>
    <w:rsid w:val="00E971B2"/>
    <w:rsid w:val="00EA5941"/>
    <w:rsid w:val="00EB278C"/>
    <w:rsid w:val="00EB6E37"/>
    <w:rsid w:val="00ED3E7A"/>
    <w:rsid w:val="00ED4547"/>
    <w:rsid w:val="00ED627D"/>
    <w:rsid w:val="00ED78D1"/>
    <w:rsid w:val="00EE2B40"/>
    <w:rsid w:val="00EE42CD"/>
    <w:rsid w:val="00EE51CC"/>
    <w:rsid w:val="00EF33E5"/>
    <w:rsid w:val="00EF7F9D"/>
    <w:rsid w:val="00F14EC6"/>
    <w:rsid w:val="00F20406"/>
    <w:rsid w:val="00F210F7"/>
    <w:rsid w:val="00F23307"/>
    <w:rsid w:val="00F2546A"/>
    <w:rsid w:val="00F32C2D"/>
    <w:rsid w:val="00F40B68"/>
    <w:rsid w:val="00F451B9"/>
    <w:rsid w:val="00F46E90"/>
    <w:rsid w:val="00F507F6"/>
    <w:rsid w:val="00F605F5"/>
    <w:rsid w:val="00F62F07"/>
    <w:rsid w:val="00F6446F"/>
    <w:rsid w:val="00F6544F"/>
    <w:rsid w:val="00F83EAE"/>
    <w:rsid w:val="00F9019F"/>
    <w:rsid w:val="00F936C9"/>
    <w:rsid w:val="00FA093B"/>
    <w:rsid w:val="00FA61DB"/>
    <w:rsid w:val="00FB78D4"/>
    <w:rsid w:val="00FC31DF"/>
    <w:rsid w:val="00FC6435"/>
    <w:rsid w:val="1603CEA8"/>
    <w:rsid w:val="229C4FA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C3764"/>
  <w15:docId w15:val="{A4FE7B41-A312-4F07-9889-22BEBC76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6A8"/>
  </w:style>
  <w:style w:type="paragraph" w:styleId="Heading1">
    <w:name w:val="heading 1"/>
    <w:basedOn w:val="Normal"/>
    <w:next w:val="Normal"/>
    <w:link w:val="Heading1Char"/>
    <w:uiPriority w:val="9"/>
    <w:qFormat/>
    <w:rsid w:val="00FC64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49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02B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B236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2591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20C"/>
  </w:style>
  <w:style w:type="paragraph" w:styleId="Footer">
    <w:name w:val="footer"/>
    <w:basedOn w:val="Normal"/>
    <w:link w:val="FooterChar"/>
    <w:uiPriority w:val="99"/>
    <w:unhideWhenUsed/>
    <w:rsid w:val="001A4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20C"/>
  </w:style>
  <w:style w:type="paragraph" w:styleId="ListParagraph">
    <w:name w:val="List Paragraph"/>
    <w:basedOn w:val="Normal"/>
    <w:link w:val="ListParagraphChar"/>
    <w:uiPriority w:val="34"/>
    <w:qFormat/>
    <w:rsid w:val="00983F9E"/>
    <w:pPr>
      <w:ind w:left="720"/>
      <w:contextualSpacing/>
    </w:pPr>
  </w:style>
  <w:style w:type="paragraph" w:styleId="BalloonText">
    <w:name w:val="Balloon Text"/>
    <w:basedOn w:val="Normal"/>
    <w:link w:val="BalloonTextChar"/>
    <w:uiPriority w:val="99"/>
    <w:semiHidden/>
    <w:unhideWhenUsed/>
    <w:rsid w:val="002C2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82E"/>
    <w:rPr>
      <w:rFonts w:ascii="Tahoma" w:hAnsi="Tahoma" w:cs="Tahoma"/>
      <w:sz w:val="16"/>
      <w:szCs w:val="16"/>
    </w:rPr>
  </w:style>
  <w:style w:type="character" w:customStyle="1" w:styleId="Heading1Char">
    <w:name w:val="Heading 1 Char"/>
    <w:basedOn w:val="DefaultParagraphFont"/>
    <w:link w:val="Heading1"/>
    <w:uiPriority w:val="9"/>
    <w:rsid w:val="00FC643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C6435"/>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FC6435"/>
    <w:pPr>
      <w:spacing w:before="120" w:after="0"/>
    </w:pPr>
    <w:rPr>
      <w:rFonts w:cstheme="minorHAnsi"/>
      <w:b/>
      <w:bCs/>
      <w:i/>
      <w:iCs/>
      <w:sz w:val="24"/>
      <w:szCs w:val="24"/>
    </w:rPr>
  </w:style>
  <w:style w:type="paragraph" w:styleId="TOC2">
    <w:name w:val="toc 2"/>
    <w:basedOn w:val="Normal"/>
    <w:next w:val="Normal"/>
    <w:autoRedefine/>
    <w:uiPriority w:val="39"/>
    <w:unhideWhenUsed/>
    <w:rsid w:val="00FC6435"/>
    <w:pPr>
      <w:spacing w:before="120" w:after="0"/>
      <w:ind w:left="220"/>
    </w:pPr>
    <w:rPr>
      <w:rFonts w:cstheme="minorHAnsi"/>
      <w:b/>
      <w:bCs/>
    </w:rPr>
  </w:style>
  <w:style w:type="paragraph" w:styleId="TOC3">
    <w:name w:val="toc 3"/>
    <w:basedOn w:val="Normal"/>
    <w:next w:val="Normal"/>
    <w:autoRedefine/>
    <w:uiPriority w:val="39"/>
    <w:unhideWhenUsed/>
    <w:rsid w:val="00FC6435"/>
    <w:pPr>
      <w:spacing w:after="0"/>
      <w:ind w:left="440"/>
    </w:pPr>
    <w:rPr>
      <w:rFonts w:cstheme="minorHAnsi"/>
      <w:sz w:val="20"/>
      <w:szCs w:val="20"/>
    </w:rPr>
  </w:style>
  <w:style w:type="paragraph" w:styleId="TOC4">
    <w:name w:val="toc 4"/>
    <w:basedOn w:val="Normal"/>
    <w:next w:val="Normal"/>
    <w:autoRedefine/>
    <w:uiPriority w:val="39"/>
    <w:semiHidden/>
    <w:unhideWhenUsed/>
    <w:rsid w:val="00FC6435"/>
    <w:pPr>
      <w:spacing w:after="0"/>
      <w:ind w:left="660"/>
    </w:pPr>
    <w:rPr>
      <w:rFonts w:cstheme="minorHAnsi"/>
      <w:sz w:val="20"/>
      <w:szCs w:val="20"/>
    </w:rPr>
  </w:style>
  <w:style w:type="paragraph" w:styleId="TOC5">
    <w:name w:val="toc 5"/>
    <w:basedOn w:val="Normal"/>
    <w:next w:val="Normal"/>
    <w:autoRedefine/>
    <w:uiPriority w:val="39"/>
    <w:semiHidden/>
    <w:unhideWhenUsed/>
    <w:rsid w:val="00FC6435"/>
    <w:pPr>
      <w:spacing w:after="0"/>
      <w:ind w:left="880"/>
    </w:pPr>
    <w:rPr>
      <w:rFonts w:cstheme="minorHAnsi"/>
      <w:sz w:val="20"/>
      <w:szCs w:val="20"/>
    </w:rPr>
  </w:style>
  <w:style w:type="paragraph" w:styleId="TOC6">
    <w:name w:val="toc 6"/>
    <w:basedOn w:val="Normal"/>
    <w:next w:val="Normal"/>
    <w:autoRedefine/>
    <w:uiPriority w:val="39"/>
    <w:semiHidden/>
    <w:unhideWhenUsed/>
    <w:rsid w:val="00FC6435"/>
    <w:pPr>
      <w:spacing w:after="0"/>
      <w:ind w:left="1100"/>
    </w:pPr>
    <w:rPr>
      <w:rFonts w:cstheme="minorHAnsi"/>
      <w:sz w:val="20"/>
      <w:szCs w:val="20"/>
    </w:rPr>
  </w:style>
  <w:style w:type="paragraph" w:styleId="TOC7">
    <w:name w:val="toc 7"/>
    <w:basedOn w:val="Normal"/>
    <w:next w:val="Normal"/>
    <w:autoRedefine/>
    <w:uiPriority w:val="39"/>
    <w:semiHidden/>
    <w:unhideWhenUsed/>
    <w:rsid w:val="00FC6435"/>
    <w:pPr>
      <w:spacing w:after="0"/>
      <w:ind w:left="1320"/>
    </w:pPr>
    <w:rPr>
      <w:rFonts w:cstheme="minorHAnsi"/>
      <w:sz w:val="20"/>
      <w:szCs w:val="20"/>
    </w:rPr>
  </w:style>
  <w:style w:type="paragraph" w:styleId="TOC8">
    <w:name w:val="toc 8"/>
    <w:basedOn w:val="Normal"/>
    <w:next w:val="Normal"/>
    <w:autoRedefine/>
    <w:uiPriority w:val="39"/>
    <w:semiHidden/>
    <w:unhideWhenUsed/>
    <w:rsid w:val="00FC6435"/>
    <w:pPr>
      <w:spacing w:after="0"/>
      <w:ind w:left="1540"/>
    </w:pPr>
    <w:rPr>
      <w:rFonts w:cstheme="minorHAnsi"/>
      <w:sz w:val="20"/>
      <w:szCs w:val="20"/>
    </w:rPr>
  </w:style>
  <w:style w:type="paragraph" w:styleId="TOC9">
    <w:name w:val="toc 9"/>
    <w:basedOn w:val="Normal"/>
    <w:next w:val="Normal"/>
    <w:autoRedefine/>
    <w:uiPriority w:val="39"/>
    <w:semiHidden/>
    <w:unhideWhenUsed/>
    <w:rsid w:val="00FC6435"/>
    <w:pPr>
      <w:spacing w:after="0"/>
      <w:ind w:left="1760"/>
    </w:pPr>
    <w:rPr>
      <w:rFonts w:cstheme="minorHAnsi"/>
      <w:sz w:val="20"/>
      <w:szCs w:val="20"/>
    </w:rPr>
  </w:style>
  <w:style w:type="character" w:customStyle="1" w:styleId="Heading2Char">
    <w:name w:val="Heading 2 Char"/>
    <w:basedOn w:val="DefaultParagraphFont"/>
    <w:link w:val="Heading2"/>
    <w:uiPriority w:val="9"/>
    <w:rsid w:val="001349F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13637"/>
    <w:rPr>
      <w:color w:val="0563C1" w:themeColor="hyperlink"/>
      <w:u w:val="single"/>
    </w:rPr>
  </w:style>
  <w:style w:type="character" w:customStyle="1" w:styleId="Heading5Char">
    <w:name w:val="Heading 5 Char"/>
    <w:basedOn w:val="DefaultParagraphFont"/>
    <w:link w:val="Heading5"/>
    <w:uiPriority w:val="9"/>
    <w:semiHidden/>
    <w:rsid w:val="0042591D"/>
    <w:rPr>
      <w:rFonts w:asciiTheme="majorHAnsi" w:eastAsiaTheme="majorEastAsia" w:hAnsiTheme="majorHAnsi" w:cstheme="majorBidi"/>
      <w:color w:val="2F5496" w:themeColor="accent1" w:themeShade="BF"/>
    </w:rPr>
  </w:style>
  <w:style w:type="character" w:customStyle="1" w:styleId="ListParagraphChar">
    <w:name w:val="List Paragraph Char"/>
    <w:basedOn w:val="DefaultParagraphFont"/>
    <w:link w:val="ListParagraph"/>
    <w:rsid w:val="0042591D"/>
  </w:style>
  <w:style w:type="paragraph" w:customStyle="1" w:styleId="heading2grey">
    <w:name w:val="heading2_grey"/>
    <w:basedOn w:val="ListParagraph"/>
    <w:link w:val="heading2greyChar"/>
    <w:qFormat/>
    <w:rsid w:val="0042591D"/>
    <w:pPr>
      <w:spacing w:after="200" w:line="276" w:lineRule="auto"/>
      <w:ind w:left="0"/>
    </w:pPr>
    <w:rPr>
      <w:rFonts w:ascii="Tahoma" w:eastAsia="Calibri" w:hAnsi="Tahoma" w:cs="Tahoma"/>
      <w:b/>
      <w:sz w:val="32"/>
      <w:szCs w:val="20"/>
      <w:lang w:val="en-GB"/>
    </w:rPr>
  </w:style>
  <w:style w:type="character" w:customStyle="1" w:styleId="heading2greyChar">
    <w:name w:val="heading2_grey Char"/>
    <w:basedOn w:val="ListParagraphChar"/>
    <w:link w:val="heading2grey"/>
    <w:rsid w:val="0042591D"/>
    <w:rPr>
      <w:rFonts w:ascii="Tahoma" w:eastAsia="Calibri" w:hAnsi="Tahoma" w:cs="Tahoma"/>
      <w:b/>
      <w:sz w:val="32"/>
      <w:szCs w:val="20"/>
      <w:lang w:val="en-GB"/>
    </w:rPr>
  </w:style>
  <w:style w:type="paragraph" w:customStyle="1" w:styleId="TitleStyle3">
    <w:name w:val="Title_Style3"/>
    <w:basedOn w:val="heading2grey"/>
    <w:link w:val="TitleStyle3Char"/>
    <w:qFormat/>
    <w:rsid w:val="0042591D"/>
    <w:rPr>
      <w:rFonts w:ascii="Calibri" w:hAnsi="Calibri"/>
      <w:sz w:val="40"/>
      <w:szCs w:val="40"/>
    </w:rPr>
  </w:style>
  <w:style w:type="character" w:customStyle="1" w:styleId="TitleStyle3Char">
    <w:name w:val="Title_Style3 Char"/>
    <w:basedOn w:val="heading2greyChar"/>
    <w:link w:val="TitleStyle3"/>
    <w:rsid w:val="0042591D"/>
    <w:rPr>
      <w:rFonts w:ascii="Calibri" w:eastAsia="Calibri" w:hAnsi="Calibri" w:cs="Tahoma"/>
      <w:b/>
      <w:sz w:val="40"/>
      <w:szCs w:val="40"/>
      <w:lang w:val="en-GB"/>
    </w:rPr>
  </w:style>
  <w:style w:type="paragraph" w:styleId="NoSpacing">
    <w:name w:val="No Spacing"/>
    <w:uiPriority w:val="1"/>
    <w:qFormat/>
    <w:rsid w:val="00A36EA4"/>
    <w:pPr>
      <w:spacing w:after="0" w:line="240" w:lineRule="auto"/>
    </w:pPr>
  </w:style>
  <w:style w:type="character" w:styleId="UnresolvedMention">
    <w:name w:val="Unresolved Mention"/>
    <w:basedOn w:val="DefaultParagraphFont"/>
    <w:uiPriority w:val="99"/>
    <w:semiHidden/>
    <w:unhideWhenUsed/>
    <w:rsid w:val="007C06C4"/>
    <w:rPr>
      <w:color w:val="605E5C"/>
      <w:shd w:val="clear" w:color="auto" w:fill="E1DFDD"/>
    </w:rPr>
  </w:style>
  <w:style w:type="table" w:styleId="TableGrid">
    <w:name w:val="Table Grid"/>
    <w:basedOn w:val="TableNormal"/>
    <w:uiPriority w:val="39"/>
    <w:rsid w:val="00863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02B4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B236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11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0C81E-7694-4FBB-A60D-921EA1524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darragh clerkin</dc:creator>
  <cp:keywords/>
  <dc:description/>
  <cp:lastModifiedBy>Marky Kenkoy</cp:lastModifiedBy>
  <cp:revision>4</cp:revision>
  <cp:lastPrinted>2021-05-25T12:13:00Z</cp:lastPrinted>
  <dcterms:created xsi:type="dcterms:W3CDTF">2021-05-26T16:21:00Z</dcterms:created>
  <dcterms:modified xsi:type="dcterms:W3CDTF">2021-06-06T06:41:00Z</dcterms:modified>
</cp:coreProperties>
</file>